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78327A" w14:textId="77777777" w:rsidR="00677281" w:rsidRDefault="00677281" w:rsidP="005D6E93">
      <w:pPr>
        <w:shd w:val="clear" w:color="auto" w:fill="FFFFFF"/>
        <w:spacing w:after="0" w:line="240" w:lineRule="auto"/>
        <w:textAlignment w:val="baseline"/>
        <w:rPr>
          <w:rFonts w:ascii="Arial" w:hAnsi="Arial" w:cs="Arial"/>
          <w:sz w:val="24"/>
          <w:szCs w:val="24"/>
          <w:shd w:val="clear" w:color="auto" w:fill="FFFFFF"/>
        </w:rPr>
      </w:pPr>
    </w:p>
    <w:p w14:paraId="5B92B824" w14:textId="1FA3F199" w:rsidR="007F1964" w:rsidRDefault="007F1964" w:rsidP="005D6E93">
      <w:pPr>
        <w:shd w:val="clear" w:color="auto" w:fill="FFFFFF"/>
        <w:spacing w:after="0" w:line="240" w:lineRule="auto"/>
        <w:textAlignment w:val="baseline"/>
        <w:rPr>
          <w:rFonts w:ascii="Arial" w:hAnsi="Arial" w:cs="Arial"/>
          <w:sz w:val="24"/>
          <w:szCs w:val="24"/>
          <w:shd w:val="clear" w:color="auto" w:fill="FFFFFF"/>
        </w:rPr>
      </w:pPr>
      <w:r>
        <w:rPr>
          <w:rFonts w:ascii="Arial" w:hAnsi="Arial" w:cs="Arial"/>
          <w:sz w:val="24"/>
          <w:szCs w:val="24"/>
          <w:shd w:val="clear" w:color="auto" w:fill="FFFFFF"/>
        </w:rPr>
        <w:t>January 18, 2019</w:t>
      </w:r>
    </w:p>
    <w:p w14:paraId="27D5329C" w14:textId="77777777" w:rsidR="007F1964" w:rsidRDefault="007F1964" w:rsidP="005D6E93">
      <w:pPr>
        <w:shd w:val="clear" w:color="auto" w:fill="FFFFFF"/>
        <w:spacing w:after="0" w:line="240" w:lineRule="auto"/>
        <w:textAlignment w:val="baseline"/>
        <w:rPr>
          <w:rFonts w:ascii="Arial" w:hAnsi="Arial" w:cs="Arial"/>
          <w:sz w:val="24"/>
          <w:szCs w:val="24"/>
          <w:shd w:val="clear" w:color="auto" w:fill="FFFFFF"/>
        </w:rPr>
      </w:pPr>
    </w:p>
    <w:p w14:paraId="016AB50E" w14:textId="75D5363C" w:rsidR="005D6E93" w:rsidRDefault="005D6E93" w:rsidP="005D6E93">
      <w:pPr>
        <w:shd w:val="clear" w:color="auto" w:fill="FFFFFF"/>
        <w:spacing w:after="0" w:line="240" w:lineRule="auto"/>
        <w:textAlignment w:val="baseline"/>
        <w:rPr>
          <w:rFonts w:ascii="Arial" w:hAnsi="Arial" w:cs="Arial"/>
          <w:sz w:val="24"/>
          <w:szCs w:val="24"/>
          <w:shd w:val="clear" w:color="auto" w:fill="FFFFFF"/>
        </w:rPr>
      </w:pPr>
      <w:r w:rsidRPr="00305409">
        <w:rPr>
          <w:rFonts w:ascii="Arial" w:hAnsi="Arial" w:cs="Arial"/>
          <w:sz w:val="24"/>
          <w:szCs w:val="24"/>
          <w:shd w:val="clear" w:color="auto" w:fill="FFFFFF"/>
        </w:rPr>
        <w:t xml:space="preserve">The </w:t>
      </w:r>
      <w:proofErr w:type="spellStart"/>
      <w:r w:rsidRPr="00305409">
        <w:rPr>
          <w:rFonts w:ascii="Arial" w:hAnsi="Arial" w:cs="Arial"/>
          <w:sz w:val="24"/>
          <w:szCs w:val="24"/>
          <w:shd w:val="clear" w:color="auto" w:fill="FFFFFF"/>
        </w:rPr>
        <w:t>Honourable</w:t>
      </w:r>
      <w:proofErr w:type="spellEnd"/>
      <w:r w:rsidRPr="00305409">
        <w:rPr>
          <w:rFonts w:ascii="Arial" w:hAnsi="Arial" w:cs="Arial"/>
          <w:sz w:val="24"/>
          <w:szCs w:val="24"/>
          <w:shd w:val="clear" w:color="auto" w:fill="FFFFFF"/>
        </w:rPr>
        <w:t xml:space="preserve"> Doug Ford</w:t>
      </w:r>
      <w:r w:rsidRPr="00305409">
        <w:rPr>
          <w:rFonts w:ascii="Arial" w:hAnsi="Arial" w:cs="Arial"/>
          <w:sz w:val="24"/>
          <w:szCs w:val="24"/>
          <w:shd w:val="clear" w:color="auto" w:fill="FFFFFF"/>
        </w:rPr>
        <w:tab/>
      </w:r>
      <w:r w:rsidRPr="00305409">
        <w:rPr>
          <w:rFonts w:ascii="Arial" w:hAnsi="Arial" w:cs="Arial"/>
          <w:sz w:val="24"/>
          <w:szCs w:val="24"/>
          <w:shd w:val="clear" w:color="auto" w:fill="FFFFFF"/>
        </w:rPr>
        <w:tab/>
      </w:r>
      <w:r w:rsidRPr="00305409">
        <w:rPr>
          <w:rFonts w:ascii="Arial" w:hAnsi="Arial" w:cs="Arial"/>
          <w:sz w:val="24"/>
          <w:szCs w:val="24"/>
          <w:shd w:val="clear" w:color="auto" w:fill="FFFFFF"/>
        </w:rPr>
        <w:tab/>
      </w:r>
      <w:r w:rsidRPr="00305409">
        <w:rPr>
          <w:rFonts w:ascii="Arial" w:hAnsi="Arial" w:cs="Arial"/>
          <w:sz w:val="24"/>
          <w:szCs w:val="24"/>
          <w:shd w:val="clear" w:color="auto" w:fill="FFFFFF"/>
        </w:rPr>
        <w:tab/>
      </w:r>
      <w:r w:rsidRPr="00305409">
        <w:rPr>
          <w:rFonts w:ascii="Arial" w:hAnsi="Arial" w:cs="Arial"/>
          <w:sz w:val="24"/>
          <w:szCs w:val="24"/>
          <w:shd w:val="clear" w:color="auto" w:fill="FFFFFF"/>
        </w:rPr>
        <w:tab/>
      </w:r>
      <w:r w:rsidR="005B4444">
        <w:rPr>
          <w:rFonts w:ascii="Arial" w:hAnsi="Arial" w:cs="Arial"/>
          <w:sz w:val="24"/>
          <w:szCs w:val="24"/>
          <w:shd w:val="clear" w:color="auto" w:fill="FFFFFF"/>
        </w:rPr>
        <w:t xml:space="preserve">       </w:t>
      </w:r>
      <w:hyperlink r:id="rId7" w:history="1">
        <w:r w:rsidR="00AD0EDB" w:rsidRPr="005F648D">
          <w:rPr>
            <w:rStyle w:val="Hyperlink"/>
            <w:rFonts w:ascii="Arial" w:hAnsi="Arial" w:cs="Arial"/>
            <w:sz w:val="24"/>
            <w:szCs w:val="24"/>
            <w:shd w:val="clear" w:color="auto" w:fill="FFFFFF"/>
          </w:rPr>
          <w:t>premier@ontario.ca</w:t>
        </w:r>
      </w:hyperlink>
    </w:p>
    <w:p w14:paraId="5F1FF064" w14:textId="77777777" w:rsidR="005D6E93" w:rsidRPr="00305409" w:rsidRDefault="005D6E93" w:rsidP="005D6E93">
      <w:pPr>
        <w:shd w:val="clear" w:color="auto" w:fill="FFFFFF"/>
        <w:spacing w:after="0" w:line="240" w:lineRule="auto"/>
        <w:textAlignment w:val="baseline"/>
        <w:rPr>
          <w:rFonts w:ascii="Arial" w:hAnsi="Arial" w:cs="Arial"/>
          <w:sz w:val="24"/>
          <w:szCs w:val="24"/>
          <w:shd w:val="clear" w:color="auto" w:fill="FFFFFF"/>
        </w:rPr>
      </w:pPr>
      <w:r w:rsidRPr="00305409">
        <w:rPr>
          <w:rFonts w:ascii="Arial" w:hAnsi="Arial" w:cs="Arial"/>
          <w:sz w:val="24"/>
          <w:szCs w:val="24"/>
          <w:shd w:val="clear" w:color="auto" w:fill="FFFFFF"/>
        </w:rPr>
        <w:t>Premier of Ontario</w:t>
      </w:r>
    </w:p>
    <w:p w14:paraId="1EB6963D" w14:textId="453A0D60" w:rsidR="005D6E93" w:rsidRPr="00305409" w:rsidRDefault="005D6E93" w:rsidP="005D6E93">
      <w:pPr>
        <w:shd w:val="clear" w:color="auto" w:fill="FFFFFF"/>
        <w:spacing w:after="0" w:line="240" w:lineRule="auto"/>
        <w:textAlignment w:val="baseline"/>
        <w:rPr>
          <w:rFonts w:ascii="Arial" w:hAnsi="Arial" w:cs="Arial"/>
          <w:sz w:val="24"/>
          <w:szCs w:val="24"/>
          <w:shd w:val="clear" w:color="auto" w:fill="FFFFFF"/>
        </w:rPr>
      </w:pPr>
      <w:r w:rsidRPr="00305409">
        <w:rPr>
          <w:rFonts w:ascii="Arial" w:hAnsi="Arial" w:cs="Arial"/>
          <w:sz w:val="24"/>
          <w:szCs w:val="24"/>
          <w:shd w:val="clear" w:color="auto" w:fill="FFFFFF"/>
        </w:rPr>
        <w:t>Legislative Building</w:t>
      </w:r>
    </w:p>
    <w:p w14:paraId="7377CC0A" w14:textId="77777777" w:rsidR="005D6E93" w:rsidRPr="00305409" w:rsidRDefault="005D6E93" w:rsidP="005D6E93">
      <w:pPr>
        <w:shd w:val="clear" w:color="auto" w:fill="FFFFFF"/>
        <w:spacing w:after="0" w:line="240" w:lineRule="auto"/>
        <w:textAlignment w:val="baseline"/>
        <w:rPr>
          <w:rFonts w:ascii="Arial" w:hAnsi="Arial" w:cs="Arial"/>
          <w:sz w:val="24"/>
          <w:szCs w:val="24"/>
          <w:shd w:val="clear" w:color="auto" w:fill="FFFFFF"/>
        </w:rPr>
      </w:pPr>
      <w:r w:rsidRPr="00305409">
        <w:rPr>
          <w:rFonts w:ascii="Arial" w:hAnsi="Arial" w:cs="Arial"/>
          <w:sz w:val="24"/>
          <w:szCs w:val="24"/>
          <w:shd w:val="clear" w:color="auto" w:fill="FFFFFF"/>
        </w:rPr>
        <w:t>Queens Park</w:t>
      </w:r>
    </w:p>
    <w:p w14:paraId="00E01E26" w14:textId="7933F5B2" w:rsidR="005D6E93" w:rsidRPr="00305409" w:rsidRDefault="005D6E93" w:rsidP="005D6E93">
      <w:pPr>
        <w:shd w:val="clear" w:color="auto" w:fill="FFFFFF"/>
        <w:spacing w:after="0" w:line="240" w:lineRule="auto"/>
        <w:textAlignment w:val="baseline"/>
        <w:rPr>
          <w:rFonts w:ascii="Arial" w:hAnsi="Arial" w:cs="Arial"/>
          <w:sz w:val="24"/>
          <w:szCs w:val="24"/>
          <w:shd w:val="clear" w:color="auto" w:fill="FFFFFF"/>
        </w:rPr>
      </w:pPr>
      <w:r w:rsidRPr="00305409">
        <w:rPr>
          <w:rFonts w:ascii="Arial" w:hAnsi="Arial" w:cs="Arial"/>
          <w:sz w:val="24"/>
          <w:szCs w:val="24"/>
          <w:shd w:val="clear" w:color="auto" w:fill="FFFFFF"/>
        </w:rPr>
        <w:t>Toronto, ON M7A 1A1</w:t>
      </w:r>
    </w:p>
    <w:p w14:paraId="59659E94" w14:textId="2A8189C8" w:rsidR="005D6E93" w:rsidRPr="00305409" w:rsidRDefault="005D6E93" w:rsidP="005D6E93">
      <w:pPr>
        <w:shd w:val="clear" w:color="auto" w:fill="FFFFFF"/>
        <w:spacing w:after="0" w:line="240" w:lineRule="auto"/>
        <w:textAlignment w:val="baseline"/>
        <w:rPr>
          <w:rFonts w:ascii="Arial" w:hAnsi="Arial" w:cs="Arial"/>
          <w:sz w:val="24"/>
          <w:szCs w:val="24"/>
          <w:shd w:val="clear" w:color="auto" w:fill="FFFFFF"/>
        </w:rPr>
      </w:pPr>
    </w:p>
    <w:p w14:paraId="6D2BBBEF" w14:textId="11AF3C1F" w:rsidR="00AD0EDB" w:rsidRDefault="005D6E93" w:rsidP="005D6E93">
      <w:pPr>
        <w:shd w:val="clear" w:color="auto" w:fill="FFFFFF"/>
        <w:spacing w:after="0" w:line="240" w:lineRule="auto"/>
        <w:rPr>
          <w:rFonts w:ascii="Arial" w:eastAsia="Times New Roman" w:hAnsi="Arial" w:cs="Arial"/>
          <w:sz w:val="24"/>
          <w:szCs w:val="24"/>
        </w:rPr>
      </w:pPr>
      <w:r w:rsidRPr="00305409">
        <w:rPr>
          <w:rFonts w:ascii="Arial" w:eastAsia="Times New Roman" w:hAnsi="Arial" w:cs="Arial"/>
          <w:sz w:val="24"/>
          <w:szCs w:val="24"/>
        </w:rPr>
        <w:t>Minister Todd Smith. MPP</w:t>
      </w:r>
      <w:r w:rsidRPr="00305409">
        <w:rPr>
          <w:rFonts w:ascii="Arial" w:eastAsia="Times New Roman" w:hAnsi="Arial" w:cs="Arial"/>
          <w:sz w:val="24"/>
          <w:szCs w:val="24"/>
        </w:rPr>
        <w:tab/>
      </w:r>
      <w:r w:rsidRPr="00305409">
        <w:rPr>
          <w:rFonts w:ascii="Arial" w:eastAsia="Times New Roman" w:hAnsi="Arial" w:cs="Arial"/>
          <w:sz w:val="24"/>
          <w:szCs w:val="24"/>
        </w:rPr>
        <w:tab/>
      </w:r>
      <w:r w:rsidRPr="00305409">
        <w:rPr>
          <w:rFonts w:ascii="Arial" w:eastAsia="Times New Roman" w:hAnsi="Arial" w:cs="Arial"/>
          <w:sz w:val="24"/>
          <w:szCs w:val="24"/>
        </w:rPr>
        <w:tab/>
      </w:r>
      <w:r w:rsidRPr="00305409">
        <w:rPr>
          <w:rFonts w:ascii="Arial" w:eastAsia="Times New Roman" w:hAnsi="Arial" w:cs="Arial"/>
          <w:sz w:val="24"/>
          <w:szCs w:val="24"/>
        </w:rPr>
        <w:tab/>
      </w:r>
      <w:r w:rsidRPr="00305409">
        <w:rPr>
          <w:rFonts w:ascii="Arial" w:eastAsia="Times New Roman" w:hAnsi="Arial" w:cs="Arial"/>
          <w:sz w:val="24"/>
          <w:szCs w:val="24"/>
        </w:rPr>
        <w:tab/>
      </w:r>
      <w:r w:rsidRPr="00305409">
        <w:rPr>
          <w:rFonts w:ascii="Arial" w:eastAsia="Times New Roman" w:hAnsi="Arial" w:cs="Arial"/>
          <w:sz w:val="24"/>
          <w:szCs w:val="24"/>
        </w:rPr>
        <w:tab/>
      </w:r>
      <w:hyperlink r:id="rId8" w:history="1">
        <w:r w:rsidR="00AD0EDB" w:rsidRPr="005F648D">
          <w:rPr>
            <w:rStyle w:val="Hyperlink"/>
            <w:rFonts w:ascii="Arial" w:eastAsia="Times New Roman" w:hAnsi="Arial" w:cs="Arial"/>
            <w:sz w:val="24"/>
            <w:szCs w:val="24"/>
          </w:rPr>
          <w:t>toddsmithco@pc.ola.org</w:t>
        </w:r>
      </w:hyperlink>
    </w:p>
    <w:p w14:paraId="468F745B" w14:textId="78E93A6F" w:rsidR="005D6E93" w:rsidRPr="00305409" w:rsidRDefault="005D6E93" w:rsidP="005D6E93">
      <w:pPr>
        <w:shd w:val="clear" w:color="auto" w:fill="FFFFFF"/>
        <w:spacing w:after="0" w:line="240" w:lineRule="auto"/>
        <w:rPr>
          <w:rFonts w:ascii="Arial" w:hAnsi="Arial" w:cs="Arial"/>
          <w:sz w:val="24"/>
          <w:szCs w:val="24"/>
          <w:shd w:val="clear" w:color="auto" w:fill="FFFFFF"/>
        </w:rPr>
      </w:pPr>
      <w:r w:rsidRPr="005D6E93">
        <w:rPr>
          <w:rFonts w:ascii="Arial" w:eastAsia="Times New Roman" w:hAnsi="Arial" w:cs="Arial"/>
          <w:sz w:val="24"/>
          <w:szCs w:val="24"/>
        </w:rPr>
        <w:t>Ministry of Economic Development, Job Creation and Trade</w:t>
      </w:r>
      <w:r w:rsidRPr="005D6E93">
        <w:rPr>
          <w:rFonts w:ascii="Arial" w:eastAsia="Times New Roman" w:hAnsi="Arial" w:cs="Arial"/>
          <w:sz w:val="24"/>
          <w:szCs w:val="24"/>
        </w:rPr>
        <w:br/>
        <w:t>18th Floor</w:t>
      </w:r>
      <w:r w:rsidRPr="00305409">
        <w:rPr>
          <w:rFonts w:ascii="Arial" w:eastAsia="Times New Roman" w:hAnsi="Arial" w:cs="Arial"/>
          <w:sz w:val="24"/>
          <w:szCs w:val="24"/>
        </w:rPr>
        <w:t xml:space="preserve">, </w:t>
      </w:r>
      <w:r w:rsidRPr="005D6E93">
        <w:rPr>
          <w:rFonts w:ascii="Arial" w:eastAsia="Times New Roman" w:hAnsi="Arial" w:cs="Arial"/>
          <w:sz w:val="24"/>
          <w:szCs w:val="24"/>
        </w:rPr>
        <w:t>777 Bay St</w:t>
      </w:r>
      <w:r w:rsidRPr="00305409">
        <w:rPr>
          <w:rFonts w:ascii="Arial" w:eastAsia="Times New Roman" w:hAnsi="Arial" w:cs="Arial"/>
          <w:sz w:val="24"/>
          <w:szCs w:val="24"/>
        </w:rPr>
        <w:t>re</w:t>
      </w:r>
      <w:r w:rsidR="00FE6274">
        <w:rPr>
          <w:rFonts w:ascii="Arial" w:eastAsia="Times New Roman" w:hAnsi="Arial" w:cs="Arial"/>
          <w:sz w:val="24"/>
          <w:szCs w:val="24"/>
        </w:rPr>
        <w:t>e</w:t>
      </w:r>
      <w:r w:rsidRPr="00305409">
        <w:rPr>
          <w:rFonts w:ascii="Arial" w:eastAsia="Times New Roman" w:hAnsi="Arial" w:cs="Arial"/>
          <w:sz w:val="24"/>
          <w:szCs w:val="24"/>
        </w:rPr>
        <w:t>t</w:t>
      </w:r>
      <w:r w:rsidRPr="005D6E93">
        <w:rPr>
          <w:rFonts w:ascii="Arial" w:eastAsia="Times New Roman" w:hAnsi="Arial" w:cs="Arial"/>
          <w:sz w:val="24"/>
          <w:szCs w:val="24"/>
        </w:rPr>
        <w:br/>
        <w:t>Toronto, ON M7A 1S5</w:t>
      </w:r>
      <w:r w:rsidRPr="005D6E93">
        <w:rPr>
          <w:rFonts w:ascii="Arial" w:eastAsia="Times New Roman" w:hAnsi="Arial" w:cs="Arial"/>
          <w:sz w:val="24"/>
          <w:szCs w:val="24"/>
        </w:rPr>
        <w:br/>
      </w:r>
    </w:p>
    <w:p w14:paraId="0ACC1C59" w14:textId="2BDB9C54" w:rsidR="005D6E93" w:rsidRPr="00FE6274" w:rsidRDefault="005D6E93" w:rsidP="005D6E93">
      <w:pPr>
        <w:shd w:val="clear" w:color="auto" w:fill="FFFFFF"/>
        <w:spacing w:after="0" w:line="240" w:lineRule="auto"/>
        <w:rPr>
          <w:rFonts w:ascii="Arial" w:hAnsi="Arial" w:cs="Arial"/>
          <w:b/>
          <w:i/>
          <w:sz w:val="24"/>
          <w:szCs w:val="24"/>
          <w:shd w:val="clear" w:color="auto" w:fill="FFFFFF"/>
        </w:rPr>
      </w:pPr>
      <w:r w:rsidRPr="00FE6274">
        <w:rPr>
          <w:rFonts w:ascii="Arial" w:hAnsi="Arial" w:cs="Arial"/>
          <w:b/>
          <w:sz w:val="24"/>
          <w:szCs w:val="24"/>
          <w:shd w:val="clear" w:color="auto" w:fill="FFFFFF"/>
        </w:rPr>
        <w:t xml:space="preserve">RE: BILL 66, </w:t>
      </w:r>
      <w:r w:rsidRPr="00FE6274">
        <w:rPr>
          <w:rFonts w:ascii="Arial" w:hAnsi="Arial" w:cs="Arial"/>
          <w:b/>
          <w:i/>
          <w:sz w:val="24"/>
          <w:szCs w:val="24"/>
          <w:shd w:val="clear" w:color="auto" w:fill="FFFFFF"/>
        </w:rPr>
        <w:t>Restoring Ontario’s Competitiveness Act</w:t>
      </w:r>
    </w:p>
    <w:p w14:paraId="22C7AFB0" w14:textId="61ABA91C" w:rsidR="005D6E93" w:rsidRPr="00305409" w:rsidRDefault="005D6E93" w:rsidP="005D6E93">
      <w:pPr>
        <w:shd w:val="clear" w:color="auto" w:fill="FFFFFF"/>
        <w:spacing w:after="0" w:line="240" w:lineRule="auto"/>
        <w:rPr>
          <w:rFonts w:ascii="Arial" w:hAnsi="Arial" w:cs="Arial"/>
          <w:sz w:val="24"/>
          <w:szCs w:val="24"/>
          <w:shd w:val="clear" w:color="auto" w:fill="FFFFFF"/>
        </w:rPr>
      </w:pPr>
    </w:p>
    <w:p w14:paraId="3ED33CF2" w14:textId="43B546AA" w:rsidR="00FE6274" w:rsidRDefault="00FE6274" w:rsidP="00305409">
      <w:pPr>
        <w:shd w:val="clear" w:color="auto" w:fill="FFFFFF"/>
        <w:spacing w:after="0" w:line="240" w:lineRule="auto"/>
        <w:rPr>
          <w:rFonts w:ascii="Arial" w:hAnsi="Arial" w:cs="Arial"/>
          <w:sz w:val="24"/>
          <w:szCs w:val="24"/>
          <w:shd w:val="clear" w:color="auto" w:fill="FFFFFF"/>
        </w:rPr>
      </w:pPr>
      <w:bookmarkStart w:id="0" w:name="_GoBack"/>
      <w:r>
        <w:rPr>
          <w:rFonts w:ascii="Arial" w:hAnsi="Arial" w:cs="Arial"/>
          <w:sz w:val="24"/>
          <w:szCs w:val="24"/>
          <w:shd w:val="clear" w:color="auto" w:fill="FFFFFF"/>
        </w:rPr>
        <w:t>Dear Premier Ford and Minister Smith,</w:t>
      </w:r>
    </w:p>
    <w:p w14:paraId="1C64B6E2" w14:textId="77777777" w:rsidR="00FE6274" w:rsidRDefault="00FE6274" w:rsidP="00305409">
      <w:pPr>
        <w:shd w:val="clear" w:color="auto" w:fill="FFFFFF"/>
        <w:spacing w:after="0" w:line="240" w:lineRule="auto"/>
        <w:rPr>
          <w:rFonts w:ascii="Arial" w:hAnsi="Arial" w:cs="Arial"/>
          <w:sz w:val="24"/>
          <w:szCs w:val="24"/>
          <w:shd w:val="clear" w:color="auto" w:fill="FFFFFF"/>
        </w:rPr>
      </w:pPr>
    </w:p>
    <w:p w14:paraId="7694C8D9" w14:textId="2673AD7C" w:rsidR="00305409" w:rsidRPr="00305409" w:rsidRDefault="005B4444" w:rsidP="00305409">
      <w:pPr>
        <w:shd w:val="clear" w:color="auto" w:fill="FFFFFF"/>
        <w:spacing w:after="0" w:line="240" w:lineRule="auto"/>
        <w:rPr>
          <w:rFonts w:ascii="Arial" w:eastAsia="Times New Roman" w:hAnsi="Arial" w:cs="Arial"/>
          <w:sz w:val="24"/>
          <w:szCs w:val="24"/>
        </w:rPr>
      </w:pPr>
      <w:r>
        <w:rPr>
          <w:rFonts w:ascii="Arial" w:hAnsi="Arial" w:cs="Arial"/>
          <w:sz w:val="24"/>
          <w:szCs w:val="24"/>
          <w:shd w:val="clear" w:color="auto" w:fill="FFFFFF"/>
        </w:rPr>
        <w:t xml:space="preserve">The purpose of this correspondence is </w:t>
      </w:r>
      <w:r w:rsidR="005D6E93" w:rsidRPr="00305409">
        <w:rPr>
          <w:rFonts w:ascii="Arial" w:hAnsi="Arial" w:cs="Arial"/>
          <w:sz w:val="24"/>
          <w:szCs w:val="24"/>
          <w:shd w:val="clear" w:color="auto" w:fill="FFFFFF"/>
        </w:rPr>
        <w:t xml:space="preserve">to express my deep concerns with respect to the proposed </w:t>
      </w:r>
      <w:r w:rsidR="00305409" w:rsidRPr="00305409">
        <w:rPr>
          <w:rFonts w:ascii="Arial" w:hAnsi="Arial" w:cs="Arial"/>
          <w:sz w:val="24"/>
          <w:szCs w:val="24"/>
          <w:shd w:val="clear" w:color="auto" w:fill="FFFFFF"/>
        </w:rPr>
        <w:t xml:space="preserve">legislation, particularly in regard to </w:t>
      </w:r>
      <w:r>
        <w:rPr>
          <w:rFonts w:ascii="Arial" w:hAnsi="Arial" w:cs="Arial"/>
          <w:sz w:val="24"/>
          <w:szCs w:val="24"/>
          <w:shd w:val="clear" w:color="auto" w:fill="FFFFFF"/>
        </w:rPr>
        <w:t xml:space="preserve">the </w:t>
      </w:r>
      <w:r w:rsidR="00305409" w:rsidRPr="00305409">
        <w:rPr>
          <w:rFonts w:ascii="Arial" w:hAnsi="Arial" w:cs="Arial"/>
          <w:sz w:val="24"/>
          <w:szCs w:val="24"/>
          <w:shd w:val="clear" w:color="auto" w:fill="FFFFFF"/>
        </w:rPr>
        <w:t>Schedule 10</w:t>
      </w:r>
      <w:r>
        <w:rPr>
          <w:rFonts w:ascii="Arial" w:hAnsi="Arial" w:cs="Arial"/>
          <w:sz w:val="24"/>
          <w:szCs w:val="24"/>
          <w:shd w:val="clear" w:color="auto" w:fill="FFFFFF"/>
        </w:rPr>
        <w:t xml:space="preserve"> amendments to the </w:t>
      </w:r>
      <w:r w:rsidRPr="007F1964">
        <w:rPr>
          <w:rFonts w:ascii="Arial" w:hAnsi="Arial" w:cs="Arial"/>
          <w:i/>
          <w:sz w:val="24"/>
          <w:szCs w:val="24"/>
          <w:shd w:val="clear" w:color="auto" w:fill="FFFFFF"/>
        </w:rPr>
        <w:t>Planning Act</w:t>
      </w:r>
      <w:r>
        <w:rPr>
          <w:rFonts w:ascii="Arial" w:hAnsi="Arial" w:cs="Arial"/>
          <w:sz w:val="24"/>
          <w:szCs w:val="24"/>
          <w:shd w:val="clear" w:color="auto" w:fill="FFFFFF"/>
        </w:rPr>
        <w:t>.</w:t>
      </w:r>
      <w:r w:rsidR="00EC5D82" w:rsidRPr="00EC5D82">
        <w:rPr>
          <w:rFonts w:ascii="Arial" w:eastAsia="Times New Roman" w:hAnsi="Arial" w:cs="Arial"/>
          <w:sz w:val="24"/>
          <w:szCs w:val="24"/>
        </w:rPr>
        <w:t xml:space="preserve"> </w:t>
      </w:r>
    </w:p>
    <w:bookmarkEnd w:id="0"/>
    <w:p w14:paraId="63BAE773" w14:textId="77777777" w:rsidR="00305409" w:rsidRPr="00305409" w:rsidRDefault="00305409" w:rsidP="005D6E93">
      <w:pPr>
        <w:shd w:val="clear" w:color="auto" w:fill="FFFFFF"/>
        <w:spacing w:after="0" w:line="240" w:lineRule="auto"/>
        <w:textAlignment w:val="baseline"/>
        <w:rPr>
          <w:rFonts w:ascii="Arial" w:eastAsia="Times New Roman" w:hAnsi="Arial" w:cs="Arial"/>
          <w:sz w:val="24"/>
          <w:szCs w:val="24"/>
        </w:rPr>
      </w:pPr>
    </w:p>
    <w:p w14:paraId="6F372930" w14:textId="7C0996C8" w:rsidR="00EC5D82" w:rsidRDefault="007F1964" w:rsidP="005D6E93">
      <w:pPr>
        <w:shd w:val="clear" w:color="auto" w:fill="FFFFFF"/>
        <w:spacing w:after="0" w:line="240" w:lineRule="auto"/>
        <w:textAlignment w:val="baseline"/>
        <w:rPr>
          <w:rFonts w:ascii="Arial" w:eastAsia="Times New Roman" w:hAnsi="Arial" w:cs="Arial"/>
          <w:sz w:val="24"/>
          <w:szCs w:val="24"/>
        </w:rPr>
      </w:pPr>
      <w:r>
        <w:rPr>
          <w:rFonts w:ascii="Arial" w:eastAsia="Times New Roman" w:hAnsi="Arial" w:cs="Arial"/>
          <w:sz w:val="24"/>
          <w:szCs w:val="24"/>
        </w:rPr>
        <w:t>My first concern is that t</w:t>
      </w:r>
      <w:r w:rsidR="005B4444">
        <w:rPr>
          <w:rFonts w:ascii="Arial" w:eastAsia="Times New Roman" w:hAnsi="Arial" w:cs="Arial"/>
          <w:sz w:val="24"/>
          <w:szCs w:val="24"/>
        </w:rPr>
        <w:t xml:space="preserve">he amendments proposed by </w:t>
      </w:r>
      <w:r w:rsidR="00EC5D82" w:rsidRPr="00EC5D82">
        <w:rPr>
          <w:rFonts w:ascii="Arial" w:eastAsia="Times New Roman" w:hAnsi="Arial" w:cs="Arial"/>
          <w:sz w:val="24"/>
          <w:szCs w:val="24"/>
        </w:rPr>
        <w:t xml:space="preserve">Schedule 10 would </w:t>
      </w:r>
      <w:r w:rsidR="005B4444">
        <w:rPr>
          <w:rFonts w:ascii="Arial" w:eastAsia="Times New Roman" w:hAnsi="Arial" w:cs="Arial"/>
          <w:sz w:val="24"/>
          <w:szCs w:val="24"/>
        </w:rPr>
        <w:t xml:space="preserve">ease development </w:t>
      </w:r>
      <w:r w:rsidR="00EC5D82" w:rsidRPr="00EC5D82">
        <w:rPr>
          <w:rFonts w:ascii="Arial" w:eastAsia="Times New Roman" w:hAnsi="Arial" w:cs="Arial"/>
          <w:sz w:val="24"/>
          <w:szCs w:val="24"/>
        </w:rPr>
        <w:t xml:space="preserve">at the expense of </w:t>
      </w:r>
      <w:r w:rsidR="00CB0828">
        <w:rPr>
          <w:rFonts w:ascii="Arial" w:eastAsia="Times New Roman" w:hAnsi="Arial" w:cs="Arial"/>
          <w:sz w:val="24"/>
          <w:szCs w:val="24"/>
        </w:rPr>
        <w:t>the</w:t>
      </w:r>
      <w:r w:rsidR="00EC5D82" w:rsidRPr="00EC5D82">
        <w:rPr>
          <w:rFonts w:ascii="Arial" w:eastAsia="Times New Roman" w:hAnsi="Arial" w:cs="Arial"/>
          <w:sz w:val="24"/>
          <w:szCs w:val="24"/>
        </w:rPr>
        <w:t xml:space="preserve"> </w:t>
      </w:r>
      <w:r w:rsidR="00CB0828">
        <w:rPr>
          <w:rFonts w:ascii="Arial" w:eastAsia="Times New Roman" w:hAnsi="Arial" w:cs="Arial"/>
          <w:sz w:val="24"/>
          <w:szCs w:val="24"/>
        </w:rPr>
        <w:t xml:space="preserve">Province’s </w:t>
      </w:r>
      <w:r w:rsidR="00EC5D82" w:rsidRPr="00EC5D82">
        <w:rPr>
          <w:rFonts w:ascii="Arial" w:eastAsia="Times New Roman" w:hAnsi="Arial" w:cs="Arial"/>
          <w:sz w:val="24"/>
          <w:szCs w:val="24"/>
        </w:rPr>
        <w:t xml:space="preserve">natural heritage and </w:t>
      </w:r>
      <w:r w:rsidR="00CB0828">
        <w:rPr>
          <w:rFonts w:ascii="Arial" w:eastAsia="Times New Roman" w:hAnsi="Arial" w:cs="Arial"/>
          <w:sz w:val="24"/>
          <w:szCs w:val="24"/>
        </w:rPr>
        <w:t>the health and rights of its citizens</w:t>
      </w:r>
      <w:r w:rsidR="00EC5D82" w:rsidRPr="00EC5D82">
        <w:rPr>
          <w:rFonts w:ascii="Arial" w:eastAsia="Times New Roman" w:hAnsi="Arial" w:cs="Arial"/>
          <w:sz w:val="24"/>
          <w:szCs w:val="24"/>
        </w:rPr>
        <w:t>.</w:t>
      </w:r>
    </w:p>
    <w:p w14:paraId="75AE3844" w14:textId="77777777" w:rsidR="00CB0828" w:rsidRDefault="00CB0828" w:rsidP="005D6E93">
      <w:pPr>
        <w:shd w:val="clear" w:color="auto" w:fill="FFFFFF"/>
        <w:spacing w:after="0" w:line="240" w:lineRule="auto"/>
        <w:textAlignment w:val="baseline"/>
        <w:rPr>
          <w:rFonts w:ascii="Arial" w:eastAsia="Times New Roman" w:hAnsi="Arial" w:cs="Arial"/>
          <w:sz w:val="24"/>
          <w:szCs w:val="24"/>
        </w:rPr>
      </w:pPr>
    </w:p>
    <w:p w14:paraId="257806E0" w14:textId="5ABCAC44" w:rsidR="00CB0828" w:rsidRDefault="00CB0828" w:rsidP="005D6E93">
      <w:pPr>
        <w:shd w:val="clear" w:color="auto" w:fill="FFFFFF"/>
        <w:spacing w:after="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The established policies </w:t>
      </w:r>
      <w:r w:rsidR="007F1964">
        <w:rPr>
          <w:rFonts w:ascii="Arial" w:eastAsia="Times New Roman" w:hAnsi="Arial" w:cs="Arial"/>
          <w:sz w:val="24"/>
          <w:szCs w:val="24"/>
        </w:rPr>
        <w:t xml:space="preserve">of </w:t>
      </w:r>
      <w:r>
        <w:rPr>
          <w:rFonts w:ascii="Arial" w:eastAsia="Times New Roman" w:hAnsi="Arial" w:cs="Arial"/>
          <w:sz w:val="24"/>
          <w:szCs w:val="24"/>
        </w:rPr>
        <w:t>the Province have been formed by p</w:t>
      </w:r>
      <w:r w:rsidR="00305409">
        <w:rPr>
          <w:rFonts w:ascii="Arial" w:eastAsia="Times New Roman" w:hAnsi="Arial" w:cs="Arial"/>
          <w:sz w:val="24"/>
          <w:szCs w:val="24"/>
        </w:rPr>
        <w:t>olitical parties work</w:t>
      </w:r>
      <w:r>
        <w:rPr>
          <w:rFonts w:ascii="Arial" w:eastAsia="Times New Roman" w:hAnsi="Arial" w:cs="Arial"/>
          <w:sz w:val="24"/>
          <w:szCs w:val="24"/>
        </w:rPr>
        <w:t>ing</w:t>
      </w:r>
      <w:r w:rsidR="00305409">
        <w:rPr>
          <w:rFonts w:ascii="Arial" w:eastAsia="Times New Roman" w:hAnsi="Arial" w:cs="Arial"/>
          <w:sz w:val="24"/>
          <w:szCs w:val="24"/>
        </w:rPr>
        <w:t xml:space="preserve"> together for decades</w:t>
      </w:r>
      <w:r>
        <w:rPr>
          <w:rFonts w:ascii="Arial" w:eastAsia="Times New Roman" w:hAnsi="Arial" w:cs="Arial"/>
          <w:sz w:val="24"/>
          <w:szCs w:val="24"/>
        </w:rPr>
        <w:t xml:space="preserve">, independent of party lines, for the collective good of the Province and its citizens. </w:t>
      </w:r>
    </w:p>
    <w:p w14:paraId="5D11EC18" w14:textId="77777777" w:rsidR="00CB0828" w:rsidRDefault="00CB0828" w:rsidP="005D6E93">
      <w:pPr>
        <w:shd w:val="clear" w:color="auto" w:fill="FFFFFF"/>
        <w:spacing w:after="0" w:line="240" w:lineRule="auto"/>
        <w:textAlignment w:val="baseline"/>
        <w:rPr>
          <w:rFonts w:ascii="Arial" w:eastAsia="Times New Roman" w:hAnsi="Arial" w:cs="Arial"/>
          <w:sz w:val="24"/>
          <w:szCs w:val="24"/>
        </w:rPr>
      </w:pPr>
    </w:p>
    <w:p w14:paraId="3DDA9ACA" w14:textId="7C49552F" w:rsidR="00CB0828" w:rsidRDefault="007F1964" w:rsidP="00CB0828">
      <w:pPr>
        <w:shd w:val="clear" w:color="auto" w:fill="FFFFFF"/>
        <w:spacing w:after="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Provincial policies are established in recognition of the fact that resources are shared and ought to be protected to the benefit of all of the people of Ontario.   The importance of broad-based policies </w:t>
      </w:r>
      <w:r w:rsidR="00CB0828">
        <w:rPr>
          <w:rFonts w:ascii="Arial" w:eastAsia="Times New Roman" w:hAnsi="Arial" w:cs="Arial"/>
          <w:sz w:val="24"/>
          <w:szCs w:val="24"/>
        </w:rPr>
        <w:t>is found in the fact that resources cross municipal boundaries</w:t>
      </w:r>
      <w:r>
        <w:rPr>
          <w:rFonts w:ascii="Arial" w:eastAsia="Times New Roman" w:hAnsi="Arial" w:cs="Arial"/>
          <w:sz w:val="24"/>
          <w:szCs w:val="24"/>
        </w:rPr>
        <w:t xml:space="preserve"> and </w:t>
      </w:r>
      <w:r w:rsidR="00CB0828">
        <w:rPr>
          <w:rFonts w:ascii="Arial" w:eastAsia="Times New Roman" w:hAnsi="Arial" w:cs="Arial"/>
          <w:sz w:val="24"/>
          <w:szCs w:val="24"/>
        </w:rPr>
        <w:t>that the individual actions of municipalities can have an effect beyond their own boundary.</w:t>
      </w:r>
    </w:p>
    <w:p w14:paraId="47FC2AA9" w14:textId="77777777" w:rsidR="00305409" w:rsidRDefault="00305409" w:rsidP="005D6E93">
      <w:pPr>
        <w:shd w:val="clear" w:color="auto" w:fill="FFFFFF"/>
        <w:spacing w:after="0" w:line="240" w:lineRule="auto"/>
        <w:textAlignment w:val="baseline"/>
        <w:rPr>
          <w:rFonts w:ascii="Arial" w:eastAsia="Times New Roman" w:hAnsi="Arial" w:cs="Arial"/>
          <w:sz w:val="24"/>
          <w:szCs w:val="24"/>
        </w:rPr>
      </w:pPr>
    </w:p>
    <w:p w14:paraId="32DE8993" w14:textId="6C2FBCF1" w:rsidR="00305409" w:rsidRDefault="00305409" w:rsidP="005D6E93">
      <w:pPr>
        <w:shd w:val="clear" w:color="auto" w:fill="FFFFFF"/>
        <w:spacing w:after="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In its current form, Bill 66 affords municipalities the ability to abandon the collective good and dismiss </w:t>
      </w:r>
      <w:r w:rsidR="00CB0828">
        <w:rPr>
          <w:rFonts w:ascii="Arial" w:eastAsia="Times New Roman" w:hAnsi="Arial" w:cs="Arial"/>
          <w:sz w:val="24"/>
          <w:szCs w:val="24"/>
        </w:rPr>
        <w:t xml:space="preserve">the </w:t>
      </w:r>
      <w:r w:rsidR="00EC5D82" w:rsidRPr="00EC5D82">
        <w:rPr>
          <w:rFonts w:ascii="Arial" w:eastAsia="Times New Roman" w:hAnsi="Arial" w:cs="Arial"/>
          <w:sz w:val="24"/>
          <w:szCs w:val="24"/>
        </w:rPr>
        <w:t xml:space="preserve">critical protections for </w:t>
      </w:r>
      <w:r w:rsidR="00CB0828">
        <w:rPr>
          <w:rFonts w:ascii="Arial" w:eastAsia="Times New Roman" w:hAnsi="Arial" w:cs="Arial"/>
          <w:sz w:val="24"/>
          <w:szCs w:val="24"/>
        </w:rPr>
        <w:t xml:space="preserve">previous natural resources </w:t>
      </w:r>
      <w:r w:rsidR="00BB367E">
        <w:rPr>
          <w:rFonts w:ascii="Arial" w:eastAsia="Times New Roman" w:hAnsi="Arial" w:cs="Arial"/>
          <w:sz w:val="24"/>
          <w:szCs w:val="24"/>
        </w:rPr>
        <w:t>that are provided by current legislation, including:</w:t>
      </w:r>
    </w:p>
    <w:p w14:paraId="0CE6A382" w14:textId="77777777" w:rsidR="00BB367E" w:rsidRDefault="00BB367E" w:rsidP="005D6E93">
      <w:pPr>
        <w:shd w:val="clear" w:color="auto" w:fill="FFFFFF"/>
        <w:spacing w:after="0" w:line="240" w:lineRule="auto"/>
        <w:textAlignment w:val="baseline"/>
        <w:rPr>
          <w:rFonts w:ascii="Arial" w:eastAsia="Times New Roman" w:hAnsi="Arial" w:cs="Arial"/>
          <w:sz w:val="24"/>
          <w:szCs w:val="24"/>
        </w:rPr>
      </w:pPr>
    </w:p>
    <w:p w14:paraId="59DB3DDB" w14:textId="3E9334EC" w:rsidR="00305409" w:rsidRPr="00BB367E" w:rsidRDefault="00EC5D82" w:rsidP="00BB367E">
      <w:pPr>
        <w:pStyle w:val="ListParagraph"/>
        <w:numPr>
          <w:ilvl w:val="0"/>
          <w:numId w:val="2"/>
        </w:numPr>
        <w:shd w:val="clear" w:color="auto" w:fill="FFFFFF"/>
        <w:spacing w:after="0" w:line="240" w:lineRule="auto"/>
        <w:textAlignment w:val="baseline"/>
        <w:rPr>
          <w:rFonts w:ascii="Arial" w:eastAsia="Times New Roman" w:hAnsi="Arial" w:cs="Arial"/>
          <w:i/>
          <w:sz w:val="24"/>
          <w:szCs w:val="24"/>
        </w:rPr>
      </w:pPr>
      <w:r w:rsidRPr="00BB367E">
        <w:rPr>
          <w:rFonts w:ascii="Arial" w:eastAsia="Times New Roman" w:hAnsi="Arial" w:cs="Arial"/>
          <w:sz w:val="24"/>
          <w:szCs w:val="24"/>
        </w:rPr>
        <w:lastRenderedPageBreak/>
        <w:t xml:space="preserve">the </w:t>
      </w:r>
      <w:r w:rsidRPr="00BB367E">
        <w:rPr>
          <w:rFonts w:ascii="Arial" w:eastAsia="Times New Roman" w:hAnsi="Arial" w:cs="Arial"/>
          <w:i/>
          <w:sz w:val="24"/>
          <w:szCs w:val="24"/>
        </w:rPr>
        <w:t>Planning Act</w:t>
      </w:r>
      <w:r w:rsidR="00BB367E" w:rsidRPr="00BB367E">
        <w:rPr>
          <w:rFonts w:ascii="Arial" w:eastAsia="Times New Roman" w:hAnsi="Arial" w:cs="Arial"/>
          <w:i/>
          <w:sz w:val="24"/>
          <w:szCs w:val="24"/>
        </w:rPr>
        <w:t>,</w:t>
      </w:r>
    </w:p>
    <w:p w14:paraId="7A7A3D6B" w14:textId="30620FBC" w:rsidR="00BB367E" w:rsidRPr="00BB367E" w:rsidRDefault="00BB367E" w:rsidP="00BB367E">
      <w:pPr>
        <w:pStyle w:val="ListParagraph"/>
        <w:numPr>
          <w:ilvl w:val="0"/>
          <w:numId w:val="2"/>
        </w:numPr>
        <w:shd w:val="clear" w:color="auto" w:fill="FFFFFF"/>
        <w:spacing w:after="0" w:line="240" w:lineRule="auto"/>
        <w:textAlignment w:val="baseline"/>
        <w:rPr>
          <w:rFonts w:ascii="Arial" w:eastAsia="Times New Roman" w:hAnsi="Arial" w:cs="Arial"/>
          <w:sz w:val="24"/>
          <w:szCs w:val="24"/>
        </w:rPr>
      </w:pPr>
      <w:r w:rsidRPr="00BB367E">
        <w:rPr>
          <w:rFonts w:ascii="Arial" w:eastAsia="Times New Roman" w:hAnsi="Arial" w:cs="Arial"/>
          <w:sz w:val="24"/>
          <w:szCs w:val="24"/>
        </w:rPr>
        <w:t>the Clean Water Act,</w:t>
      </w:r>
    </w:p>
    <w:p w14:paraId="4AFCE9FB" w14:textId="163C24E2" w:rsidR="00305409" w:rsidRPr="00BB367E" w:rsidRDefault="00EC5D82" w:rsidP="00BB367E">
      <w:pPr>
        <w:pStyle w:val="ListParagraph"/>
        <w:numPr>
          <w:ilvl w:val="0"/>
          <w:numId w:val="2"/>
        </w:numPr>
        <w:shd w:val="clear" w:color="auto" w:fill="FFFFFF"/>
        <w:spacing w:after="0" w:line="240" w:lineRule="auto"/>
        <w:textAlignment w:val="baseline"/>
        <w:rPr>
          <w:rFonts w:ascii="Arial" w:eastAsia="Times New Roman" w:hAnsi="Arial" w:cs="Arial"/>
          <w:i/>
          <w:sz w:val="24"/>
          <w:szCs w:val="24"/>
        </w:rPr>
      </w:pPr>
      <w:r w:rsidRPr="00BB367E">
        <w:rPr>
          <w:rFonts w:ascii="Arial" w:eastAsia="Times New Roman" w:hAnsi="Arial" w:cs="Arial"/>
          <w:sz w:val="24"/>
          <w:szCs w:val="24"/>
        </w:rPr>
        <w:t xml:space="preserve">the </w:t>
      </w:r>
      <w:r w:rsidRPr="00BB367E">
        <w:rPr>
          <w:rFonts w:ascii="Arial" w:eastAsia="Times New Roman" w:hAnsi="Arial" w:cs="Arial"/>
          <w:i/>
          <w:sz w:val="24"/>
          <w:szCs w:val="24"/>
        </w:rPr>
        <w:t>Greenbelt Act</w:t>
      </w:r>
      <w:r w:rsidR="00BB367E" w:rsidRPr="00BB367E">
        <w:rPr>
          <w:rFonts w:ascii="Arial" w:eastAsia="Times New Roman" w:hAnsi="Arial" w:cs="Arial"/>
          <w:i/>
          <w:sz w:val="24"/>
          <w:szCs w:val="24"/>
        </w:rPr>
        <w:t>, and</w:t>
      </w:r>
    </w:p>
    <w:p w14:paraId="6C2CD95E" w14:textId="1C5FA831" w:rsidR="00305409" w:rsidRPr="00BB367E" w:rsidRDefault="00EC5D82" w:rsidP="00BB367E">
      <w:pPr>
        <w:pStyle w:val="ListParagraph"/>
        <w:numPr>
          <w:ilvl w:val="0"/>
          <w:numId w:val="2"/>
        </w:numPr>
        <w:shd w:val="clear" w:color="auto" w:fill="FFFFFF"/>
        <w:spacing w:after="0" w:line="240" w:lineRule="auto"/>
        <w:textAlignment w:val="baseline"/>
        <w:rPr>
          <w:rFonts w:ascii="Arial" w:eastAsia="Times New Roman" w:hAnsi="Arial" w:cs="Arial"/>
          <w:i/>
          <w:sz w:val="24"/>
          <w:szCs w:val="24"/>
        </w:rPr>
      </w:pPr>
      <w:r w:rsidRPr="00BB367E">
        <w:rPr>
          <w:rFonts w:ascii="Arial" w:eastAsia="Times New Roman" w:hAnsi="Arial" w:cs="Arial"/>
          <w:sz w:val="24"/>
          <w:szCs w:val="24"/>
        </w:rPr>
        <w:t xml:space="preserve">the </w:t>
      </w:r>
      <w:r w:rsidRPr="00BB367E">
        <w:rPr>
          <w:rFonts w:ascii="Arial" w:eastAsia="Times New Roman" w:hAnsi="Arial" w:cs="Arial"/>
          <w:i/>
          <w:sz w:val="24"/>
          <w:szCs w:val="24"/>
        </w:rPr>
        <w:t>Great Lakes Protection Act</w:t>
      </w:r>
      <w:r w:rsidR="00BB367E" w:rsidRPr="00BB367E">
        <w:rPr>
          <w:rFonts w:ascii="Arial" w:eastAsia="Times New Roman" w:hAnsi="Arial" w:cs="Arial"/>
          <w:i/>
          <w:sz w:val="24"/>
          <w:szCs w:val="24"/>
        </w:rPr>
        <w:t>.</w:t>
      </w:r>
    </w:p>
    <w:p w14:paraId="7ED43638" w14:textId="77777777" w:rsidR="00305409" w:rsidRDefault="00305409" w:rsidP="005D6E93">
      <w:pPr>
        <w:shd w:val="clear" w:color="auto" w:fill="FFFFFF"/>
        <w:spacing w:after="0" w:line="240" w:lineRule="auto"/>
        <w:textAlignment w:val="baseline"/>
        <w:rPr>
          <w:rFonts w:ascii="Arial" w:eastAsia="Times New Roman" w:hAnsi="Arial" w:cs="Arial"/>
          <w:sz w:val="24"/>
          <w:szCs w:val="24"/>
        </w:rPr>
      </w:pPr>
    </w:p>
    <w:p w14:paraId="77E7BC2F" w14:textId="6903366F" w:rsidR="00BB367E" w:rsidRDefault="00BB367E" w:rsidP="005D6E93">
      <w:pPr>
        <w:shd w:val="clear" w:color="auto" w:fill="FFFFFF"/>
        <w:spacing w:after="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As you are fully aware, the success of agriculture in Niagara-on-the-Lake depends on the protection provided by this legislation.  Knowing that Greenbelt lands can only be used for agriculture and agriculturally-related uses affords our community the opportunity to be ‘Open for Business’.  Conversely, Bill 66 threatens this security </w:t>
      </w:r>
      <w:r w:rsidR="007F1964">
        <w:rPr>
          <w:rFonts w:ascii="Arial" w:eastAsia="Times New Roman" w:hAnsi="Arial" w:cs="Arial"/>
          <w:sz w:val="24"/>
          <w:szCs w:val="24"/>
        </w:rPr>
        <w:t>and jeopardizes the integrity of the agricultural system.</w:t>
      </w:r>
    </w:p>
    <w:p w14:paraId="3B478F49" w14:textId="77777777" w:rsidR="007F1964" w:rsidRDefault="007F1964" w:rsidP="005D6E93">
      <w:pPr>
        <w:shd w:val="clear" w:color="auto" w:fill="FFFFFF"/>
        <w:spacing w:after="0" w:line="240" w:lineRule="auto"/>
        <w:textAlignment w:val="baseline"/>
        <w:rPr>
          <w:rFonts w:ascii="Arial" w:eastAsia="Times New Roman" w:hAnsi="Arial" w:cs="Arial"/>
          <w:sz w:val="24"/>
          <w:szCs w:val="24"/>
        </w:rPr>
      </w:pPr>
    </w:p>
    <w:p w14:paraId="1206FC28" w14:textId="0A92EC14" w:rsidR="00EC5D82" w:rsidRPr="00EC5D82" w:rsidRDefault="005B4444" w:rsidP="005D6E93">
      <w:pPr>
        <w:shd w:val="clear" w:color="auto" w:fill="FFFFFF"/>
        <w:spacing w:after="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In addition, the proposed legislation would allow municipalities to </w:t>
      </w:r>
      <w:r w:rsidR="00EC5D82" w:rsidRPr="00EC5D82">
        <w:rPr>
          <w:rFonts w:ascii="Arial" w:eastAsia="Times New Roman" w:hAnsi="Arial" w:cs="Arial"/>
          <w:sz w:val="24"/>
          <w:szCs w:val="24"/>
        </w:rPr>
        <w:t xml:space="preserve">bypass </w:t>
      </w:r>
      <w:r w:rsidR="007F1964">
        <w:rPr>
          <w:rFonts w:ascii="Arial" w:eastAsia="Times New Roman" w:hAnsi="Arial" w:cs="Arial"/>
          <w:sz w:val="24"/>
          <w:szCs w:val="24"/>
        </w:rPr>
        <w:t>the rights of p</w:t>
      </w:r>
      <w:r>
        <w:rPr>
          <w:rFonts w:ascii="Arial" w:eastAsia="Times New Roman" w:hAnsi="Arial" w:cs="Arial"/>
          <w:sz w:val="24"/>
          <w:szCs w:val="24"/>
        </w:rPr>
        <w:t xml:space="preserve">ublic </w:t>
      </w:r>
      <w:r w:rsidR="007F1964">
        <w:rPr>
          <w:rFonts w:ascii="Arial" w:eastAsia="Times New Roman" w:hAnsi="Arial" w:cs="Arial"/>
          <w:sz w:val="24"/>
          <w:szCs w:val="24"/>
        </w:rPr>
        <w:t>involvement</w:t>
      </w:r>
      <w:r>
        <w:rPr>
          <w:rFonts w:ascii="Arial" w:eastAsia="Times New Roman" w:hAnsi="Arial" w:cs="Arial"/>
          <w:sz w:val="24"/>
          <w:szCs w:val="24"/>
        </w:rPr>
        <w:t xml:space="preserve"> established by the </w:t>
      </w:r>
      <w:r w:rsidRPr="005B4444">
        <w:rPr>
          <w:rFonts w:ascii="Arial" w:eastAsia="Times New Roman" w:hAnsi="Arial" w:cs="Arial"/>
          <w:i/>
          <w:sz w:val="24"/>
          <w:szCs w:val="24"/>
        </w:rPr>
        <w:t>Planning Act</w:t>
      </w:r>
      <w:r w:rsidR="007F1964">
        <w:rPr>
          <w:rFonts w:ascii="Arial" w:eastAsia="Times New Roman" w:hAnsi="Arial" w:cs="Arial"/>
          <w:i/>
          <w:sz w:val="24"/>
          <w:szCs w:val="24"/>
        </w:rPr>
        <w:t>.</w:t>
      </w:r>
      <w:r>
        <w:rPr>
          <w:rFonts w:ascii="Arial" w:eastAsia="Times New Roman" w:hAnsi="Arial" w:cs="Arial"/>
          <w:i/>
          <w:sz w:val="24"/>
          <w:szCs w:val="24"/>
        </w:rPr>
        <w:t xml:space="preserve">, </w:t>
      </w:r>
      <w:r w:rsidR="007F1964">
        <w:rPr>
          <w:rFonts w:ascii="Arial" w:eastAsia="Times New Roman" w:hAnsi="Arial" w:cs="Arial"/>
          <w:sz w:val="24"/>
          <w:szCs w:val="24"/>
        </w:rPr>
        <w:t xml:space="preserve">Again, all political parties have worked together to protect the democratic </w:t>
      </w:r>
      <w:r>
        <w:rPr>
          <w:rFonts w:ascii="Arial" w:eastAsia="Times New Roman" w:hAnsi="Arial" w:cs="Arial"/>
          <w:sz w:val="24"/>
          <w:szCs w:val="24"/>
        </w:rPr>
        <w:t xml:space="preserve">rights of citizens </w:t>
      </w:r>
      <w:r w:rsidR="00A214E4">
        <w:rPr>
          <w:rFonts w:ascii="Arial" w:eastAsia="Times New Roman" w:hAnsi="Arial" w:cs="Arial"/>
          <w:sz w:val="24"/>
          <w:szCs w:val="24"/>
        </w:rPr>
        <w:t xml:space="preserve">to be involved in a </w:t>
      </w:r>
      <w:r w:rsidR="00EC5D82" w:rsidRPr="00EC5D82">
        <w:rPr>
          <w:rFonts w:ascii="Arial" w:eastAsia="Times New Roman" w:hAnsi="Arial" w:cs="Arial"/>
          <w:sz w:val="24"/>
          <w:szCs w:val="24"/>
        </w:rPr>
        <w:t xml:space="preserve">fair, consistent and transparent public engagement </w:t>
      </w:r>
      <w:r w:rsidR="00A214E4">
        <w:rPr>
          <w:rFonts w:ascii="Arial" w:eastAsia="Times New Roman" w:hAnsi="Arial" w:cs="Arial"/>
          <w:sz w:val="24"/>
          <w:szCs w:val="24"/>
        </w:rPr>
        <w:t xml:space="preserve">process when it comes to </w:t>
      </w:r>
      <w:r w:rsidR="00EC5D82" w:rsidRPr="00EC5D82">
        <w:rPr>
          <w:rFonts w:ascii="Arial" w:eastAsia="Times New Roman" w:hAnsi="Arial" w:cs="Arial"/>
          <w:sz w:val="24"/>
          <w:szCs w:val="24"/>
        </w:rPr>
        <w:t xml:space="preserve">decisions in our communities. </w:t>
      </w:r>
      <w:r>
        <w:rPr>
          <w:rFonts w:ascii="Arial" w:eastAsia="Times New Roman" w:hAnsi="Arial" w:cs="Arial"/>
          <w:sz w:val="24"/>
          <w:szCs w:val="24"/>
        </w:rPr>
        <w:t xml:space="preserve">Instead, Bill 66 essentially establishes </w:t>
      </w:r>
      <w:r w:rsidR="00EC5D82" w:rsidRPr="00EC5D82">
        <w:rPr>
          <w:rFonts w:ascii="Arial" w:eastAsia="Times New Roman" w:hAnsi="Arial" w:cs="Arial"/>
          <w:sz w:val="24"/>
          <w:szCs w:val="24"/>
        </w:rPr>
        <w:t xml:space="preserve">a backdoor </w:t>
      </w:r>
      <w:r>
        <w:rPr>
          <w:rFonts w:ascii="Arial" w:eastAsia="Times New Roman" w:hAnsi="Arial" w:cs="Arial"/>
          <w:sz w:val="24"/>
          <w:szCs w:val="24"/>
        </w:rPr>
        <w:t xml:space="preserve">invitation </w:t>
      </w:r>
      <w:r w:rsidR="00A214E4">
        <w:rPr>
          <w:rFonts w:ascii="Arial" w:eastAsia="Times New Roman" w:hAnsi="Arial" w:cs="Arial"/>
          <w:sz w:val="24"/>
          <w:szCs w:val="24"/>
        </w:rPr>
        <w:t xml:space="preserve">for </w:t>
      </w:r>
      <w:r w:rsidR="00EC5D82" w:rsidRPr="00EC5D82">
        <w:rPr>
          <w:rFonts w:ascii="Arial" w:eastAsia="Times New Roman" w:hAnsi="Arial" w:cs="Arial"/>
          <w:sz w:val="24"/>
          <w:szCs w:val="24"/>
        </w:rPr>
        <w:t>develop</w:t>
      </w:r>
      <w:r w:rsidR="00A214E4">
        <w:rPr>
          <w:rFonts w:ascii="Arial" w:eastAsia="Times New Roman" w:hAnsi="Arial" w:cs="Arial"/>
          <w:sz w:val="24"/>
          <w:szCs w:val="24"/>
        </w:rPr>
        <w:t>ers</w:t>
      </w:r>
      <w:r w:rsidR="00EC5D82" w:rsidRPr="00EC5D82">
        <w:rPr>
          <w:rFonts w:ascii="Arial" w:eastAsia="Times New Roman" w:hAnsi="Arial" w:cs="Arial"/>
          <w:sz w:val="24"/>
          <w:szCs w:val="24"/>
        </w:rPr>
        <w:t xml:space="preserve"> </w:t>
      </w:r>
      <w:r w:rsidR="00A214E4">
        <w:rPr>
          <w:rFonts w:ascii="Arial" w:eastAsia="Times New Roman" w:hAnsi="Arial" w:cs="Arial"/>
          <w:sz w:val="24"/>
          <w:szCs w:val="24"/>
        </w:rPr>
        <w:t xml:space="preserve">to secure development rights for </w:t>
      </w:r>
      <w:r w:rsidR="00EC5D82" w:rsidRPr="00EC5D82">
        <w:rPr>
          <w:rFonts w:ascii="Arial" w:eastAsia="Times New Roman" w:hAnsi="Arial" w:cs="Arial"/>
          <w:sz w:val="24"/>
          <w:szCs w:val="24"/>
        </w:rPr>
        <w:t xml:space="preserve">properties </w:t>
      </w:r>
      <w:r w:rsidR="00A214E4">
        <w:rPr>
          <w:rFonts w:ascii="Arial" w:eastAsia="Times New Roman" w:hAnsi="Arial" w:cs="Arial"/>
          <w:sz w:val="24"/>
          <w:szCs w:val="24"/>
        </w:rPr>
        <w:t xml:space="preserve">located in protected </w:t>
      </w:r>
      <w:r w:rsidR="00EC5D82" w:rsidRPr="00EC5D82">
        <w:rPr>
          <w:rFonts w:ascii="Arial" w:eastAsia="Times New Roman" w:hAnsi="Arial" w:cs="Arial"/>
          <w:sz w:val="24"/>
          <w:szCs w:val="24"/>
        </w:rPr>
        <w:t>places like the Greenbelt.</w:t>
      </w:r>
      <w:r w:rsidR="00A214E4">
        <w:rPr>
          <w:rFonts w:ascii="Arial" w:eastAsia="Times New Roman" w:hAnsi="Arial" w:cs="Arial"/>
          <w:sz w:val="24"/>
          <w:szCs w:val="24"/>
        </w:rPr>
        <w:t xml:space="preserve">  </w:t>
      </w:r>
    </w:p>
    <w:p w14:paraId="65DE7F98" w14:textId="77777777" w:rsidR="005B4444" w:rsidRDefault="005B4444" w:rsidP="005D6E93">
      <w:pPr>
        <w:shd w:val="clear" w:color="auto" w:fill="FFFFFF"/>
        <w:spacing w:after="0" w:line="240" w:lineRule="auto"/>
        <w:textAlignment w:val="baseline"/>
        <w:rPr>
          <w:rFonts w:ascii="Arial" w:eastAsia="Times New Roman" w:hAnsi="Arial" w:cs="Arial"/>
          <w:sz w:val="24"/>
          <w:szCs w:val="24"/>
        </w:rPr>
      </w:pPr>
    </w:p>
    <w:p w14:paraId="3E748B49" w14:textId="71B94FF3" w:rsidR="00E1386B" w:rsidRDefault="00A214E4" w:rsidP="00A214E4">
      <w:pPr>
        <w:shd w:val="clear" w:color="auto" w:fill="FFFFFF"/>
        <w:spacing w:after="0" w:line="240" w:lineRule="auto"/>
        <w:textAlignment w:val="baseline"/>
        <w:rPr>
          <w:rFonts w:ascii="Arial" w:hAnsi="Arial" w:cs="Arial"/>
        </w:rPr>
      </w:pPr>
      <w:r>
        <w:rPr>
          <w:rFonts w:ascii="Arial" w:eastAsia="Times New Roman" w:hAnsi="Arial" w:cs="Arial"/>
          <w:sz w:val="24"/>
          <w:szCs w:val="24"/>
        </w:rPr>
        <w:t xml:space="preserve">In closing, </w:t>
      </w:r>
      <w:r w:rsidR="000F1631">
        <w:rPr>
          <w:rFonts w:ascii="Arial" w:eastAsia="Times New Roman" w:hAnsi="Arial" w:cs="Arial"/>
          <w:sz w:val="24"/>
          <w:szCs w:val="24"/>
        </w:rPr>
        <w:t xml:space="preserve">I oppose </w:t>
      </w:r>
      <w:r w:rsidR="00FE6274">
        <w:rPr>
          <w:rFonts w:ascii="Arial" w:hAnsi="Arial" w:cs="Arial"/>
        </w:rPr>
        <w:t xml:space="preserve">Bill 66 in its present form and </w:t>
      </w:r>
      <w:r w:rsidR="00EC5D82" w:rsidRPr="00305409">
        <w:rPr>
          <w:rFonts w:ascii="Arial" w:hAnsi="Arial" w:cs="Arial"/>
        </w:rPr>
        <w:t xml:space="preserve">stand firm in </w:t>
      </w:r>
      <w:r w:rsidR="000F1631">
        <w:rPr>
          <w:rFonts w:ascii="Arial" w:hAnsi="Arial" w:cs="Arial"/>
        </w:rPr>
        <w:t>my</w:t>
      </w:r>
      <w:r w:rsidR="00EC5D82" w:rsidRPr="00305409">
        <w:rPr>
          <w:rFonts w:ascii="Arial" w:hAnsi="Arial" w:cs="Arial"/>
        </w:rPr>
        <w:t xml:space="preserve"> commitment to </w:t>
      </w:r>
      <w:r>
        <w:rPr>
          <w:rFonts w:ascii="Arial" w:hAnsi="Arial" w:cs="Arial"/>
        </w:rPr>
        <w:t xml:space="preserve">the </w:t>
      </w:r>
      <w:r w:rsidR="00EC5D82" w:rsidRPr="00305409">
        <w:rPr>
          <w:rFonts w:ascii="Arial" w:hAnsi="Arial" w:cs="Arial"/>
        </w:rPr>
        <w:t>protecti</w:t>
      </w:r>
      <w:r>
        <w:rPr>
          <w:rFonts w:ascii="Arial" w:hAnsi="Arial" w:cs="Arial"/>
        </w:rPr>
        <w:t>o</w:t>
      </w:r>
      <w:r w:rsidR="00EC5D82" w:rsidRPr="00305409">
        <w:rPr>
          <w:rFonts w:ascii="Arial" w:hAnsi="Arial" w:cs="Arial"/>
        </w:rPr>
        <w:t xml:space="preserve">n </w:t>
      </w:r>
      <w:r>
        <w:rPr>
          <w:rFonts w:ascii="Arial" w:hAnsi="Arial" w:cs="Arial"/>
        </w:rPr>
        <w:t>of the Greenbelt and the safety and protection of our residents</w:t>
      </w:r>
      <w:r w:rsidR="00FE6274">
        <w:rPr>
          <w:rFonts w:ascii="Arial" w:hAnsi="Arial" w:cs="Arial"/>
        </w:rPr>
        <w:t>.</w:t>
      </w:r>
    </w:p>
    <w:p w14:paraId="14CA8790" w14:textId="38BF5DBB" w:rsidR="00A214E4" w:rsidRDefault="00A214E4" w:rsidP="00A214E4">
      <w:pPr>
        <w:shd w:val="clear" w:color="auto" w:fill="FFFFFF"/>
        <w:spacing w:after="0" w:line="240" w:lineRule="auto"/>
        <w:textAlignment w:val="baseline"/>
        <w:rPr>
          <w:rFonts w:ascii="Arial" w:hAnsi="Arial" w:cs="Arial"/>
          <w:sz w:val="24"/>
          <w:szCs w:val="24"/>
        </w:rPr>
      </w:pPr>
    </w:p>
    <w:p w14:paraId="207B8E2D" w14:textId="1C12D16E" w:rsidR="00A214E4" w:rsidRDefault="00A214E4" w:rsidP="00A214E4">
      <w:pPr>
        <w:shd w:val="clear" w:color="auto" w:fill="FFFFFF"/>
        <w:spacing w:after="0" w:line="240" w:lineRule="auto"/>
        <w:textAlignment w:val="baseline"/>
        <w:rPr>
          <w:rFonts w:ascii="Arial" w:hAnsi="Arial" w:cs="Arial"/>
          <w:sz w:val="24"/>
          <w:szCs w:val="24"/>
        </w:rPr>
      </w:pPr>
      <w:r>
        <w:rPr>
          <w:rFonts w:ascii="Arial" w:hAnsi="Arial" w:cs="Arial"/>
          <w:sz w:val="24"/>
          <w:szCs w:val="24"/>
        </w:rPr>
        <w:t>Sincerely,</w:t>
      </w:r>
    </w:p>
    <w:p w14:paraId="18F92A87" w14:textId="77777777" w:rsidR="0087507F" w:rsidRDefault="0087507F" w:rsidP="00A214E4">
      <w:pPr>
        <w:shd w:val="clear" w:color="auto" w:fill="FFFFFF"/>
        <w:spacing w:after="0" w:line="240" w:lineRule="auto"/>
        <w:textAlignment w:val="baseline"/>
        <w:rPr>
          <w:rFonts w:ascii="Arial" w:hAnsi="Arial" w:cs="Arial"/>
          <w:sz w:val="24"/>
          <w:szCs w:val="24"/>
        </w:rPr>
      </w:pPr>
    </w:p>
    <w:p w14:paraId="50471F1F" w14:textId="29E12E0C" w:rsidR="00A214E4" w:rsidRDefault="0087507F" w:rsidP="00A214E4">
      <w:pPr>
        <w:shd w:val="clear" w:color="auto" w:fill="FFFFFF"/>
        <w:spacing w:after="0" w:line="240" w:lineRule="auto"/>
        <w:textAlignment w:val="baseline"/>
        <w:rPr>
          <w:rFonts w:ascii="Arial" w:hAnsi="Arial" w:cs="Arial"/>
          <w:sz w:val="24"/>
          <w:szCs w:val="24"/>
        </w:rPr>
      </w:pPr>
      <w:r>
        <w:rPr>
          <w:rFonts w:ascii="Arial" w:hAnsi="Arial" w:cs="Arial"/>
          <w:noProof/>
          <w:sz w:val="24"/>
          <w:szCs w:val="24"/>
        </w:rPr>
        <w:drawing>
          <wp:inline distT="0" distB="0" distL="0" distR="0" wp14:anchorId="6288C292" wp14:editId="29F0F5CF">
            <wp:extent cx="1598863" cy="43815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tty Diser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27392" cy="445968"/>
                    </a:xfrm>
                    <a:prstGeom prst="rect">
                      <a:avLst/>
                    </a:prstGeom>
                  </pic:spPr>
                </pic:pic>
              </a:graphicData>
            </a:graphic>
          </wp:inline>
        </w:drawing>
      </w:r>
    </w:p>
    <w:p w14:paraId="3EB05442" w14:textId="77777777" w:rsidR="0087507F" w:rsidRDefault="0087507F" w:rsidP="00A214E4">
      <w:pPr>
        <w:shd w:val="clear" w:color="auto" w:fill="FFFFFF"/>
        <w:spacing w:after="0" w:line="240" w:lineRule="auto"/>
        <w:textAlignment w:val="baseline"/>
        <w:rPr>
          <w:rFonts w:ascii="Arial" w:hAnsi="Arial" w:cs="Arial"/>
          <w:sz w:val="24"/>
          <w:szCs w:val="24"/>
        </w:rPr>
      </w:pPr>
    </w:p>
    <w:p w14:paraId="3461ECB9" w14:textId="01136779" w:rsidR="00A214E4" w:rsidRPr="00305409" w:rsidRDefault="00A214E4" w:rsidP="00A214E4">
      <w:pPr>
        <w:shd w:val="clear" w:color="auto" w:fill="FFFFFF"/>
        <w:spacing w:after="0" w:line="240" w:lineRule="auto"/>
        <w:textAlignment w:val="baseline"/>
        <w:rPr>
          <w:rFonts w:ascii="Arial" w:hAnsi="Arial" w:cs="Arial"/>
          <w:sz w:val="24"/>
          <w:szCs w:val="24"/>
        </w:rPr>
      </w:pPr>
      <w:r>
        <w:rPr>
          <w:rFonts w:ascii="Arial" w:hAnsi="Arial" w:cs="Arial"/>
          <w:sz w:val="24"/>
          <w:szCs w:val="24"/>
        </w:rPr>
        <w:t>Lord Mayor Betty Disero</w:t>
      </w:r>
    </w:p>
    <w:p w14:paraId="1CC1FBFB" w14:textId="58EC82CE" w:rsidR="00EC5D82" w:rsidRPr="00305409" w:rsidRDefault="00EC5D82" w:rsidP="005D6E93">
      <w:pPr>
        <w:spacing w:after="0" w:line="240" w:lineRule="auto"/>
        <w:rPr>
          <w:rFonts w:ascii="Arial" w:hAnsi="Arial" w:cs="Arial"/>
          <w:sz w:val="24"/>
          <w:szCs w:val="24"/>
        </w:rPr>
      </w:pPr>
    </w:p>
    <w:p w14:paraId="1D036D59" w14:textId="60754B4C" w:rsidR="005D6E93" w:rsidRPr="00305409" w:rsidRDefault="00EC5D82" w:rsidP="005D6E93">
      <w:pPr>
        <w:spacing w:after="0" w:line="240" w:lineRule="auto"/>
        <w:rPr>
          <w:rFonts w:ascii="Arial" w:hAnsi="Arial" w:cs="Arial"/>
          <w:sz w:val="24"/>
          <w:szCs w:val="24"/>
        </w:rPr>
      </w:pPr>
      <w:r w:rsidRPr="00305409">
        <w:rPr>
          <w:rFonts w:ascii="Arial" w:hAnsi="Arial" w:cs="Arial"/>
          <w:sz w:val="24"/>
          <w:szCs w:val="24"/>
        </w:rPr>
        <w:t>Cc</w:t>
      </w:r>
      <w:r w:rsidRPr="00305409">
        <w:rPr>
          <w:rFonts w:ascii="Arial" w:hAnsi="Arial" w:cs="Arial"/>
          <w:sz w:val="24"/>
          <w:szCs w:val="24"/>
        </w:rPr>
        <w:tab/>
        <w:t>Wayne Gates, Unit 1</w:t>
      </w:r>
      <w:r w:rsidR="005D6E93" w:rsidRPr="00305409">
        <w:rPr>
          <w:rFonts w:ascii="Arial" w:hAnsi="Arial" w:cs="Arial"/>
          <w:sz w:val="24"/>
          <w:szCs w:val="24"/>
        </w:rPr>
        <w:t xml:space="preserve">, </w:t>
      </w:r>
      <w:r w:rsidRPr="00305409">
        <w:rPr>
          <w:rFonts w:ascii="Arial" w:hAnsi="Arial" w:cs="Arial"/>
          <w:sz w:val="24"/>
          <w:szCs w:val="24"/>
        </w:rPr>
        <w:t>6746 Morrison St</w:t>
      </w:r>
      <w:r w:rsidR="005D6E93" w:rsidRPr="00305409">
        <w:rPr>
          <w:rFonts w:ascii="Arial" w:hAnsi="Arial" w:cs="Arial"/>
          <w:sz w:val="24"/>
          <w:szCs w:val="24"/>
        </w:rPr>
        <w:t xml:space="preserve">reet, </w:t>
      </w:r>
      <w:r w:rsidRPr="00305409">
        <w:rPr>
          <w:rFonts w:ascii="Arial" w:hAnsi="Arial" w:cs="Arial"/>
          <w:sz w:val="24"/>
          <w:szCs w:val="24"/>
        </w:rPr>
        <w:t>Niagara Falls, ON L2E 6Z8</w:t>
      </w:r>
      <w:r w:rsidR="005D6E93" w:rsidRPr="00305409">
        <w:rPr>
          <w:rFonts w:ascii="Arial" w:hAnsi="Arial" w:cs="Arial"/>
          <w:sz w:val="24"/>
          <w:szCs w:val="24"/>
        </w:rPr>
        <w:t xml:space="preserve"> </w:t>
      </w:r>
    </w:p>
    <w:p w14:paraId="5F59BB0C" w14:textId="149A9990" w:rsidR="00EC5D82" w:rsidRPr="00EC5D82" w:rsidRDefault="0090126C" w:rsidP="00A214E4">
      <w:pPr>
        <w:spacing w:after="0" w:line="240" w:lineRule="auto"/>
        <w:ind w:firstLine="720"/>
        <w:rPr>
          <w:rFonts w:ascii="Arial" w:hAnsi="Arial" w:cs="Arial"/>
          <w:sz w:val="24"/>
          <w:szCs w:val="24"/>
        </w:rPr>
      </w:pPr>
      <w:hyperlink r:id="rId10" w:history="1">
        <w:r w:rsidR="00A214E4" w:rsidRPr="005F648D">
          <w:rPr>
            <w:rStyle w:val="Hyperlink"/>
            <w:rFonts w:ascii="Arial" w:hAnsi="Arial" w:cs="Arial"/>
            <w:sz w:val="24"/>
            <w:szCs w:val="24"/>
          </w:rPr>
          <w:t>wgates-co@ndp.on.ca</w:t>
        </w:r>
      </w:hyperlink>
    </w:p>
    <w:p w14:paraId="036349F9" w14:textId="19F86C19" w:rsidR="00EC5D82" w:rsidRPr="00305409" w:rsidRDefault="00EC5D82" w:rsidP="005D6E93">
      <w:pPr>
        <w:spacing w:after="0" w:line="240" w:lineRule="auto"/>
        <w:rPr>
          <w:rFonts w:ascii="Arial" w:hAnsi="Arial" w:cs="Arial"/>
          <w:sz w:val="24"/>
          <w:szCs w:val="24"/>
        </w:rPr>
      </w:pPr>
    </w:p>
    <w:p w14:paraId="4BEDE70F" w14:textId="22B16845" w:rsidR="005B4444" w:rsidRPr="005D6E93" w:rsidRDefault="005B4444" w:rsidP="00A214E4">
      <w:pPr>
        <w:spacing w:after="0" w:line="240" w:lineRule="auto"/>
        <w:ind w:left="720"/>
        <w:rPr>
          <w:rFonts w:ascii="Arial" w:hAnsi="Arial" w:cs="Arial"/>
          <w:sz w:val="24"/>
          <w:szCs w:val="24"/>
        </w:rPr>
      </w:pPr>
      <w:r w:rsidRPr="00305409">
        <w:rPr>
          <w:rFonts w:ascii="Arial" w:hAnsi="Arial" w:cs="Arial"/>
          <w:sz w:val="24"/>
          <w:szCs w:val="24"/>
        </w:rPr>
        <w:t xml:space="preserve">Jennie Stevens, Unit B, 209 Carlton Street, St. </w:t>
      </w:r>
      <w:proofErr w:type="spellStart"/>
      <w:r w:rsidRPr="00305409">
        <w:rPr>
          <w:rFonts w:ascii="Arial" w:hAnsi="Arial" w:cs="Arial"/>
          <w:sz w:val="24"/>
          <w:szCs w:val="24"/>
        </w:rPr>
        <w:t>Catharines</w:t>
      </w:r>
      <w:proofErr w:type="spellEnd"/>
      <w:r w:rsidRPr="00305409">
        <w:rPr>
          <w:rFonts w:ascii="Arial" w:hAnsi="Arial" w:cs="Arial"/>
          <w:sz w:val="24"/>
          <w:szCs w:val="24"/>
        </w:rPr>
        <w:t>, ON L2R 1S1</w:t>
      </w:r>
      <w:r w:rsidRPr="00305409">
        <w:rPr>
          <w:rFonts w:ascii="Arial" w:hAnsi="Arial" w:cs="Arial"/>
          <w:sz w:val="24"/>
          <w:szCs w:val="24"/>
        </w:rPr>
        <w:br/>
      </w:r>
      <w:hyperlink r:id="rId11" w:history="1">
        <w:r w:rsidR="00FE6274" w:rsidRPr="005F648D">
          <w:rPr>
            <w:rStyle w:val="Hyperlink"/>
            <w:rFonts w:ascii="Arial" w:hAnsi="Arial" w:cs="Arial"/>
            <w:sz w:val="24"/>
            <w:szCs w:val="24"/>
          </w:rPr>
          <w:t>JStevens-co@ndp.on.ca</w:t>
        </w:r>
      </w:hyperlink>
    </w:p>
    <w:p w14:paraId="49264AF7" w14:textId="77777777" w:rsidR="005B4444" w:rsidRDefault="005B4444" w:rsidP="005D6E93">
      <w:pPr>
        <w:spacing w:after="0" w:line="240" w:lineRule="auto"/>
        <w:rPr>
          <w:rFonts w:ascii="Arial" w:hAnsi="Arial" w:cs="Arial"/>
          <w:sz w:val="24"/>
          <w:szCs w:val="24"/>
        </w:rPr>
      </w:pPr>
    </w:p>
    <w:p w14:paraId="046302A3" w14:textId="00C60E7C" w:rsidR="00EC5D82" w:rsidRPr="00305409" w:rsidRDefault="00EC5D82" w:rsidP="00A214E4">
      <w:pPr>
        <w:spacing w:after="0" w:line="240" w:lineRule="auto"/>
        <w:ind w:firstLine="720"/>
        <w:rPr>
          <w:rFonts w:ascii="Arial" w:hAnsi="Arial" w:cs="Arial"/>
          <w:sz w:val="24"/>
          <w:szCs w:val="24"/>
        </w:rPr>
      </w:pPr>
      <w:r w:rsidRPr="00305409">
        <w:rPr>
          <w:rFonts w:ascii="Arial" w:hAnsi="Arial" w:cs="Arial"/>
          <w:sz w:val="24"/>
          <w:szCs w:val="24"/>
        </w:rPr>
        <w:t>Sam Oosterhoff, Unit M1</w:t>
      </w:r>
      <w:r w:rsidR="005D6E93" w:rsidRPr="00305409">
        <w:rPr>
          <w:rFonts w:ascii="Arial" w:hAnsi="Arial" w:cs="Arial"/>
          <w:sz w:val="24"/>
          <w:szCs w:val="24"/>
        </w:rPr>
        <w:t xml:space="preserve">, </w:t>
      </w:r>
      <w:r w:rsidRPr="00305409">
        <w:rPr>
          <w:rFonts w:ascii="Arial" w:hAnsi="Arial" w:cs="Arial"/>
          <w:sz w:val="24"/>
          <w:szCs w:val="24"/>
        </w:rPr>
        <w:t>4961 King St</w:t>
      </w:r>
      <w:r w:rsidR="005D6E93" w:rsidRPr="00305409">
        <w:rPr>
          <w:rFonts w:ascii="Arial" w:hAnsi="Arial" w:cs="Arial"/>
          <w:sz w:val="24"/>
          <w:szCs w:val="24"/>
        </w:rPr>
        <w:t>reet</w:t>
      </w:r>
      <w:r w:rsidRPr="00305409">
        <w:rPr>
          <w:rFonts w:ascii="Arial" w:hAnsi="Arial" w:cs="Arial"/>
          <w:sz w:val="24"/>
          <w:szCs w:val="24"/>
        </w:rPr>
        <w:t xml:space="preserve"> E</w:t>
      </w:r>
      <w:r w:rsidR="005D6E93" w:rsidRPr="00305409">
        <w:rPr>
          <w:rFonts w:ascii="Arial" w:hAnsi="Arial" w:cs="Arial"/>
          <w:sz w:val="24"/>
          <w:szCs w:val="24"/>
        </w:rPr>
        <w:t xml:space="preserve">ast, </w:t>
      </w:r>
      <w:proofErr w:type="spellStart"/>
      <w:r w:rsidRPr="00305409">
        <w:rPr>
          <w:rFonts w:ascii="Arial" w:hAnsi="Arial" w:cs="Arial"/>
          <w:sz w:val="24"/>
          <w:szCs w:val="24"/>
        </w:rPr>
        <w:t>Beamsville</w:t>
      </w:r>
      <w:proofErr w:type="spellEnd"/>
      <w:r w:rsidRPr="00305409">
        <w:rPr>
          <w:rFonts w:ascii="Arial" w:hAnsi="Arial" w:cs="Arial"/>
          <w:sz w:val="24"/>
          <w:szCs w:val="24"/>
        </w:rPr>
        <w:t>, ON L0R 1B0</w:t>
      </w:r>
      <w:r w:rsidR="005D6E93" w:rsidRPr="00305409">
        <w:rPr>
          <w:rFonts w:ascii="Arial" w:hAnsi="Arial" w:cs="Arial"/>
          <w:sz w:val="24"/>
          <w:szCs w:val="24"/>
        </w:rPr>
        <w:t xml:space="preserve">, </w:t>
      </w:r>
    </w:p>
    <w:p w14:paraId="7B1C8C4A" w14:textId="20C3BE34" w:rsidR="00EC5D82" w:rsidRPr="00305409" w:rsidRDefault="0090126C" w:rsidP="00A214E4">
      <w:pPr>
        <w:spacing w:after="0" w:line="240" w:lineRule="auto"/>
        <w:ind w:firstLine="720"/>
        <w:rPr>
          <w:rFonts w:ascii="Arial" w:hAnsi="Arial" w:cs="Arial"/>
          <w:sz w:val="24"/>
          <w:szCs w:val="24"/>
        </w:rPr>
      </w:pPr>
      <w:hyperlink r:id="rId12" w:history="1">
        <w:r w:rsidR="00A214E4" w:rsidRPr="005F648D">
          <w:rPr>
            <w:rStyle w:val="Hyperlink"/>
            <w:rFonts w:ascii="Arial" w:hAnsi="Arial" w:cs="Arial"/>
            <w:sz w:val="24"/>
            <w:szCs w:val="24"/>
            <w:shd w:val="clear" w:color="auto" w:fill="FFFFFF"/>
          </w:rPr>
          <w:t>sam.oosterhoffco@pc.ola.org</w:t>
        </w:r>
      </w:hyperlink>
    </w:p>
    <w:p w14:paraId="2B46A831" w14:textId="77777777" w:rsidR="005D6E93" w:rsidRPr="00305409" w:rsidRDefault="005D6E93" w:rsidP="005D6E93">
      <w:pPr>
        <w:shd w:val="clear" w:color="auto" w:fill="FFFFFF"/>
        <w:spacing w:after="0" w:line="240" w:lineRule="auto"/>
        <w:rPr>
          <w:rFonts w:ascii="Arial" w:hAnsi="Arial" w:cs="Arial"/>
          <w:sz w:val="24"/>
          <w:szCs w:val="24"/>
        </w:rPr>
      </w:pPr>
    </w:p>
    <w:p w14:paraId="2E72E501" w14:textId="6F9E699D" w:rsidR="005D6E93" w:rsidRPr="00305409" w:rsidRDefault="005D6E93" w:rsidP="00A214E4">
      <w:pPr>
        <w:shd w:val="clear" w:color="auto" w:fill="FFFFFF"/>
        <w:spacing w:after="0" w:line="240" w:lineRule="auto"/>
        <w:ind w:firstLine="720"/>
        <w:rPr>
          <w:rFonts w:ascii="Arial" w:eastAsia="Times New Roman" w:hAnsi="Arial" w:cs="Arial"/>
          <w:sz w:val="24"/>
          <w:szCs w:val="24"/>
        </w:rPr>
      </w:pPr>
      <w:r w:rsidRPr="00305409">
        <w:rPr>
          <w:rFonts w:ascii="Arial" w:hAnsi="Arial" w:cs="Arial"/>
          <w:sz w:val="24"/>
          <w:szCs w:val="24"/>
        </w:rPr>
        <w:t xml:space="preserve">Jeff Burch, </w:t>
      </w:r>
      <w:r w:rsidRPr="00305409">
        <w:rPr>
          <w:rFonts w:ascii="Arial" w:eastAsia="Times New Roman" w:hAnsi="Arial" w:cs="Arial"/>
          <w:sz w:val="24"/>
          <w:szCs w:val="24"/>
        </w:rPr>
        <w:t xml:space="preserve">Unit 102, 60 King Street, </w:t>
      </w:r>
      <w:proofErr w:type="spellStart"/>
      <w:r w:rsidRPr="00305409">
        <w:rPr>
          <w:rFonts w:ascii="Arial" w:eastAsia="Times New Roman" w:hAnsi="Arial" w:cs="Arial"/>
          <w:sz w:val="24"/>
          <w:szCs w:val="24"/>
        </w:rPr>
        <w:t>Welland</w:t>
      </w:r>
      <w:proofErr w:type="spellEnd"/>
      <w:r w:rsidRPr="00305409">
        <w:rPr>
          <w:rFonts w:ascii="Arial" w:eastAsia="Times New Roman" w:hAnsi="Arial" w:cs="Arial"/>
          <w:sz w:val="24"/>
          <w:szCs w:val="24"/>
        </w:rPr>
        <w:t>, ON L3B 6A4</w:t>
      </w:r>
    </w:p>
    <w:p w14:paraId="08C82E95" w14:textId="26D575E2" w:rsidR="005D6E93" w:rsidRPr="005D6E93" w:rsidRDefault="0090126C" w:rsidP="00A214E4">
      <w:pPr>
        <w:shd w:val="clear" w:color="auto" w:fill="FFFFFF"/>
        <w:spacing w:after="0" w:line="240" w:lineRule="auto"/>
        <w:ind w:firstLine="720"/>
        <w:rPr>
          <w:rFonts w:ascii="Arial" w:eastAsia="Times New Roman" w:hAnsi="Arial" w:cs="Arial"/>
          <w:sz w:val="24"/>
          <w:szCs w:val="24"/>
        </w:rPr>
      </w:pPr>
      <w:hyperlink r:id="rId13" w:history="1">
        <w:r w:rsidR="00A214E4" w:rsidRPr="005F648D">
          <w:rPr>
            <w:rStyle w:val="Hyperlink"/>
            <w:rFonts w:ascii="Arial" w:eastAsia="Times New Roman" w:hAnsi="Arial" w:cs="Arial"/>
            <w:sz w:val="24"/>
            <w:szCs w:val="24"/>
          </w:rPr>
          <w:t>JBurch-co@ndp.on.ca</w:t>
        </w:r>
      </w:hyperlink>
    </w:p>
    <w:p w14:paraId="64E145C4" w14:textId="661A5453" w:rsidR="00EC5D82" w:rsidRPr="00305409" w:rsidRDefault="00EC5D82" w:rsidP="005D6E93">
      <w:pPr>
        <w:spacing w:after="0" w:line="240" w:lineRule="auto"/>
        <w:rPr>
          <w:rFonts w:ascii="Arial" w:hAnsi="Arial" w:cs="Arial"/>
          <w:sz w:val="24"/>
          <w:szCs w:val="24"/>
        </w:rPr>
      </w:pPr>
    </w:p>
    <w:sectPr w:rsidR="00EC5D82" w:rsidRPr="00305409" w:rsidSect="00677281">
      <w:headerReference w:type="first" r:id="rId14"/>
      <w:pgSz w:w="12240" w:h="15840"/>
      <w:pgMar w:top="839" w:right="1440" w:bottom="1440" w:left="1440" w:header="42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E44BD5" w14:textId="77777777" w:rsidR="0090126C" w:rsidRDefault="0090126C" w:rsidP="00677281">
      <w:pPr>
        <w:spacing w:after="0" w:line="240" w:lineRule="auto"/>
      </w:pPr>
      <w:r>
        <w:separator/>
      </w:r>
    </w:p>
  </w:endnote>
  <w:endnote w:type="continuationSeparator" w:id="0">
    <w:p w14:paraId="01749537" w14:textId="77777777" w:rsidR="0090126C" w:rsidRDefault="0090126C" w:rsidP="00677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Baskerville Old Face">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DE30EA" w14:textId="77777777" w:rsidR="0090126C" w:rsidRDefault="0090126C" w:rsidP="00677281">
      <w:pPr>
        <w:spacing w:after="0" w:line="240" w:lineRule="auto"/>
      </w:pPr>
      <w:r>
        <w:separator/>
      </w:r>
    </w:p>
  </w:footnote>
  <w:footnote w:type="continuationSeparator" w:id="0">
    <w:p w14:paraId="3AC13421" w14:textId="77777777" w:rsidR="0090126C" w:rsidRDefault="0090126C" w:rsidP="006772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27C23" w14:textId="477D97B0" w:rsidR="00677281" w:rsidRPr="00677281" w:rsidRDefault="00677281" w:rsidP="00677281">
    <w:pPr>
      <w:pStyle w:val="Header"/>
      <w:rPr>
        <w:lang w:val="en-CA"/>
      </w:rPr>
    </w:pPr>
    <w:r w:rsidRPr="00677281">
      <w:rPr>
        <w:i/>
        <w:noProof/>
        <w:lang w:val="en-CA"/>
      </w:rPr>
      <w:drawing>
        <wp:anchor distT="0" distB="0" distL="114300" distR="114300" simplePos="0" relativeHeight="251664384" behindDoc="0" locked="0" layoutInCell="1" allowOverlap="1" wp14:anchorId="499824CF" wp14:editId="6CC8F908">
          <wp:simplePos x="0" y="0"/>
          <wp:positionH relativeFrom="column">
            <wp:posOffset>-419574</wp:posOffset>
          </wp:positionH>
          <wp:positionV relativeFrom="paragraph">
            <wp:posOffset>-48895</wp:posOffset>
          </wp:positionV>
          <wp:extent cx="1419225" cy="1773555"/>
          <wp:effectExtent l="0" t="0" r="9525"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_FINAL_ FEB_27_2014_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9225" cy="1773555"/>
                  </a:xfrm>
                  <a:prstGeom prst="rect">
                    <a:avLst/>
                  </a:prstGeom>
                </pic:spPr>
              </pic:pic>
            </a:graphicData>
          </a:graphic>
          <wp14:sizeRelH relativeFrom="page">
            <wp14:pctWidth>0</wp14:pctWidth>
          </wp14:sizeRelH>
          <wp14:sizeRelV relativeFrom="page">
            <wp14:pctHeight>0</wp14:pctHeight>
          </wp14:sizeRelV>
        </wp:anchor>
      </w:drawing>
    </w:r>
  </w:p>
  <w:p w14:paraId="37D14C44" w14:textId="19A42384" w:rsidR="00677281" w:rsidRDefault="00677281" w:rsidP="00677281">
    <w:pPr>
      <w:pStyle w:val="Header"/>
      <w:rPr>
        <w:lang w:val="en-CA"/>
      </w:rPr>
    </w:pPr>
  </w:p>
  <w:p w14:paraId="48F33786" w14:textId="77777777" w:rsidR="00677281" w:rsidRPr="00677281" w:rsidRDefault="00677281" w:rsidP="00677281">
    <w:pPr>
      <w:pStyle w:val="Header"/>
      <w:rPr>
        <w:lang w:val="en-CA"/>
      </w:rPr>
    </w:pPr>
  </w:p>
  <w:p w14:paraId="7367A8CA" w14:textId="77777777" w:rsidR="00677281" w:rsidRPr="00677281" w:rsidRDefault="00677281" w:rsidP="00677281">
    <w:pPr>
      <w:pStyle w:val="Header"/>
      <w:rPr>
        <w:lang w:val="en-CA"/>
      </w:rPr>
    </w:pPr>
    <w:r w:rsidRPr="00677281">
      <w:rPr>
        <w:b/>
        <w:noProof/>
        <w:lang w:val="en-CA"/>
      </w:rPr>
      <mc:AlternateContent>
        <mc:Choice Requires="wps">
          <w:drawing>
            <wp:anchor distT="0" distB="0" distL="114300" distR="114300" simplePos="0" relativeHeight="251667456" behindDoc="0" locked="0" layoutInCell="1" allowOverlap="1" wp14:anchorId="75068DF5" wp14:editId="1780D922">
              <wp:simplePos x="0" y="0"/>
              <wp:positionH relativeFrom="page">
                <wp:posOffset>1990725</wp:posOffset>
              </wp:positionH>
              <wp:positionV relativeFrom="paragraph">
                <wp:posOffset>38100</wp:posOffset>
              </wp:positionV>
              <wp:extent cx="4248150" cy="116205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0" cy="1162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7600A" w14:textId="5EA45079" w:rsidR="00677281" w:rsidRPr="002935AB" w:rsidRDefault="00677281" w:rsidP="00677281">
                          <w:pPr>
                            <w:rPr>
                              <w:rFonts w:ascii="Garamond" w:hAnsi="Garamond"/>
                              <w:spacing w:val="-6"/>
                              <w:sz w:val="18"/>
                              <w:szCs w:val="18"/>
                            </w:rPr>
                          </w:pPr>
                          <w:r w:rsidRPr="001B5A84">
                            <w:rPr>
                              <w:rFonts w:ascii="Baskerville Old Face" w:hAnsi="Baskerville Old Face"/>
                              <w:color w:val="44546A" w:themeColor="text2"/>
                              <w:spacing w:val="-6"/>
                            </w:rPr>
                            <w:t>OFFICE OF THE LORD MAYOR</w:t>
                          </w:r>
                          <w:r>
                            <w:rPr>
                              <w:rFonts w:ascii="Baskerville Old Face" w:hAnsi="Baskerville Old Face"/>
                              <w:color w:val="44546A" w:themeColor="text2"/>
                              <w:spacing w:val="-6"/>
                            </w:rPr>
                            <w:br/>
                          </w:r>
                          <w:r w:rsidRPr="001B5A84">
                            <w:rPr>
                              <w:rFonts w:ascii="Book Antiqua" w:hAnsi="Book Antiqua"/>
                              <w:color w:val="000000" w:themeColor="text1"/>
                              <w:spacing w:val="-6"/>
                            </w:rPr>
                            <w:t>Town of Niagara-on-the-Lake</w:t>
                          </w:r>
                          <w:r>
                            <w:rPr>
                              <w:rFonts w:ascii="Book Antiqua" w:hAnsi="Book Antiqua"/>
                              <w:color w:val="000000" w:themeColor="text1"/>
                              <w:spacing w:val="-6"/>
                            </w:rPr>
                            <w:br/>
                          </w:r>
                          <w:r w:rsidRPr="001B5A84">
                            <w:rPr>
                              <w:rFonts w:ascii="Book Antiqua" w:hAnsi="Book Antiqua"/>
                              <w:color w:val="000000" w:themeColor="text1"/>
                              <w:spacing w:val="-6"/>
                            </w:rPr>
                            <w:t xml:space="preserve">1593 Four Mile Creek Road, </w:t>
                          </w:r>
                          <w:r>
                            <w:rPr>
                              <w:rFonts w:ascii="Book Antiqua" w:hAnsi="Book Antiqua"/>
                              <w:color w:val="000000" w:themeColor="text1"/>
                              <w:spacing w:val="-6"/>
                            </w:rPr>
                            <w:t xml:space="preserve">P.O. Box 100, Virgil, ON </w:t>
                          </w:r>
                          <w:r w:rsidRPr="001B5A84">
                            <w:rPr>
                              <w:rFonts w:ascii="Book Antiqua" w:hAnsi="Book Antiqua"/>
                              <w:color w:val="000000" w:themeColor="text1"/>
                              <w:spacing w:val="-6"/>
                            </w:rPr>
                            <w:t>L0S 1T0</w:t>
                          </w:r>
                          <w:r>
                            <w:rPr>
                              <w:rFonts w:ascii="Book Antiqua" w:hAnsi="Book Antiqua"/>
                              <w:color w:val="000000" w:themeColor="text1"/>
                              <w:spacing w:val="-6"/>
                            </w:rPr>
                            <w:br/>
                            <w:t xml:space="preserve">905-468-3266  </w:t>
                          </w:r>
                          <w:r w:rsidRPr="001B5A84">
                            <w:rPr>
                              <w:rFonts w:ascii="Book Antiqua" w:hAnsi="Book Antiqua"/>
                              <w:color w:val="000000" w:themeColor="text1"/>
                              <w:spacing w:val="-6"/>
                            </w:rPr>
                            <w:sym w:font="Symbol" w:char="F0B7"/>
                          </w:r>
                          <w:r>
                            <w:rPr>
                              <w:rFonts w:ascii="Book Antiqua" w:hAnsi="Book Antiqua"/>
                              <w:color w:val="000000" w:themeColor="text1"/>
                              <w:spacing w:val="-6"/>
                            </w:rPr>
                            <w:t xml:space="preserve"> </w:t>
                          </w:r>
                          <w:r w:rsidRPr="001B5A84">
                            <w:rPr>
                              <w:rFonts w:ascii="Book Antiqua" w:hAnsi="Book Antiqua"/>
                              <w:color w:val="000000" w:themeColor="text1"/>
                              <w:spacing w:val="-6"/>
                            </w:rPr>
                            <w:t>betty.disero</w:t>
                          </w:r>
                          <w:r w:rsidRPr="001B5A84">
                            <w:rPr>
                              <w:rFonts w:ascii="Book Antiqua" w:hAnsi="Book Antiqua" w:cs="Arial"/>
                              <w:color w:val="000000" w:themeColor="text1"/>
                              <w:spacing w:val="-6"/>
                            </w:rPr>
                            <w:t>@</w:t>
                          </w:r>
                          <w:r w:rsidRPr="001B5A84">
                            <w:rPr>
                              <w:rFonts w:ascii="Book Antiqua" w:hAnsi="Book Antiqua"/>
                              <w:color w:val="000000" w:themeColor="text1"/>
                              <w:spacing w:val="-6"/>
                            </w:rPr>
                            <w:t>notl.com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068DF5" id="_x0000_t202" coordsize="21600,21600" o:spt="202" path="m,l,21600r21600,l21600,xe">
              <v:stroke joinstyle="miter"/>
              <v:path gradientshapeok="t" o:connecttype="rect"/>
            </v:shapetype>
            <v:shape id="Text Box 8" o:spid="_x0000_s1026" type="#_x0000_t202" style="position:absolute;margin-left:156.75pt;margin-top:3pt;width:334.5pt;height:9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nyxswIAALo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" filled="f" stroked="f">
              <v:textbox>
                <w:txbxContent>
                  <w:p w14:paraId="5F27600A" w14:textId="5EA45079" w:rsidR="00677281" w:rsidRPr="002935AB" w:rsidRDefault="00677281" w:rsidP="00677281">
                    <w:pPr>
                      <w:rPr>
                        <w:rFonts w:ascii="Garamond" w:hAnsi="Garamond"/>
                        <w:spacing w:val="-6"/>
                        <w:sz w:val="18"/>
                        <w:szCs w:val="18"/>
                      </w:rPr>
                    </w:pPr>
                    <w:r w:rsidRPr="001B5A84">
                      <w:rPr>
                        <w:rFonts w:ascii="Baskerville Old Face" w:hAnsi="Baskerville Old Face"/>
                        <w:color w:val="44546A" w:themeColor="text2"/>
                        <w:spacing w:val="-6"/>
                      </w:rPr>
                      <w:t>OFFICE OF THE LORD MAYOR</w:t>
                    </w:r>
                    <w:r>
                      <w:rPr>
                        <w:rFonts w:ascii="Baskerville Old Face" w:hAnsi="Baskerville Old Face"/>
                        <w:color w:val="44546A" w:themeColor="text2"/>
                        <w:spacing w:val="-6"/>
                      </w:rPr>
                      <w:br/>
                    </w:r>
                    <w:r w:rsidRPr="001B5A84">
                      <w:rPr>
                        <w:rFonts w:ascii="Book Antiqua" w:hAnsi="Book Antiqua"/>
                        <w:color w:val="000000" w:themeColor="text1"/>
                        <w:spacing w:val="-6"/>
                      </w:rPr>
                      <w:t>Town of Niagara-on-the-Lake</w:t>
                    </w:r>
                    <w:r>
                      <w:rPr>
                        <w:rFonts w:ascii="Book Antiqua" w:hAnsi="Book Antiqua"/>
                        <w:color w:val="000000" w:themeColor="text1"/>
                        <w:spacing w:val="-6"/>
                      </w:rPr>
                      <w:br/>
                    </w:r>
                    <w:r w:rsidRPr="001B5A84">
                      <w:rPr>
                        <w:rFonts w:ascii="Book Antiqua" w:hAnsi="Book Antiqua"/>
                        <w:color w:val="000000" w:themeColor="text1"/>
                        <w:spacing w:val="-6"/>
                      </w:rPr>
                      <w:t xml:space="preserve">1593 Four Mile Creek Road, </w:t>
                    </w:r>
                    <w:r>
                      <w:rPr>
                        <w:rFonts w:ascii="Book Antiqua" w:hAnsi="Book Antiqua"/>
                        <w:color w:val="000000" w:themeColor="text1"/>
                        <w:spacing w:val="-6"/>
                      </w:rPr>
                      <w:t xml:space="preserve">P.O. Box 100, Virgil, ON </w:t>
                    </w:r>
                    <w:r w:rsidRPr="001B5A84">
                      <w:rPr>
                        <w:rFonts w:ascii="Book Antiqua" w:hAnsi="Book Antiqua"/>
                        <w:color w:val="000000" w:themeColor="text1"/>
                        <w:spacing w:val="-6"/>
                      </w:rPr>
                      <w:t>L0S 1T0</w:t>
                    </w:r>
                    <w:r>
                      <w:rPr>
                        <w:rFonts w:ascii="Book Antiqua" w:hAnsi="Book Antiqua"/>
                        <w:color w:val="000000" w:themeColor="text1"/>
                        <w:spacing w:val="-6"/>
                      </w:rPr>
                      <w:br/>
                      <w:t xml:space="preserve">905-468-3266  </w:t>
                    </w:r>
                    <w:r w:rsidRPr="001B5A84">
                      <w:rPr>
                        <w:rFonts w:ascii="Book Antiqua" w:hAnsi="Book Antiqua"/>
                        <w:color w:val="000000" w:themeColor="text1"/>
                        <w:spacing w:val="-6"/>
                      </w:rPr>
                      <w:sym w:font="Symbol" w:char="F0B7"/>
                    </w:r>
                    <w:r>
                      <w:rPr>
                        <w:rFonts w:ascii="Book Antiqua" w:hAnsi="Book Antiqua"/>
                        <w:color w:val="000000" w:themeColor="text1"/>
                        <w:spacing w:val="-6"/>
                      </w:rPr>
                      <w:t xml:space="preserve"> </w:t>
                    </w:r>
                    <w:r w:rsidRPr="001B5A84">
                      <w:rPr>
                        <w:rFonts w:ascii="Book Antiqua" w:hAnsi="Book Antiqua"/>
                        <w:color w:val="000000" w:themeColor="text1"/>
                        <w:spacing w:val="-6"/>
                      </w:rPr>
                      <w:t>betty.disero</w:t>
                    </w:r>
                    <w:r w:rsidRPr="001B5A84">
                      <w:rPr>
                        <w:rFonts w:ascii="Book Antiqua" w:hAnsi="Book Antiqua" w:cs="Arial"/>
                        <w:color w:val="000000" w:themeColor="text1"/>
                        <w:spacing w:val="-6"/>
                      </w:rPr>
                      <w:t>@</w:t>
                    </w:r>
                    <w:r w:rsidRPr="001B5A84">
                      <w:rPr>
                        <w:rFonts w:ascii="Book Antiqua" w:hAnsi="Book Antiqua"/>
                        <w:color w:val="000000" w:themeColor="text1"/>
                        <w:spacing w:val="-6"/>
                      </w:rPr>
                      <w:t>notl.com</w:t>
                    </w:r>
                  </w:p>
                </w:txbxContent>
              </v:textbox>
              <w10:wrap anchorx="page"/>
            </v:shape>
          </w:pict>
        </mc:Fallback>
      </mc:AlternateContent>
    </w:r>
    <w:r w:rsidRPr="00677281">
      <w:rPr>
        <w:lang w:val="en-CA"/>
      </w:rPr>
      <w:t>`</w:t>
    </w:r>
  </w:p>
  <w:p w14:paraId="6AC33049" w14:textId="77777777" w:rsidR="00677281" w:rsidRPr="00677281" w:rsidRDefault="00677281" w:rsidP="00677281">
    <w:pPr>
      <w:pStyle w:val="Header"/>
      <w:rPr>
        <w:lang w:val="en-CA"/>
      </w:rPr>
    </w:pPr>
  </w:p>
  <w:p w14:paraId="5D2057BB" w14:textId="77777777" w:rsidR="00677281" w:rsidRPr="00677281" w:rsidRDefault="00677281" w:rsidP="00677281">
    <w:pPr>
      <w:pStyle w:val="Header"/>
      <w:rPr>
        <w:lang w:val="en-CA"/>
      </w:rPr>
    </w:pPr>
  </w:p>
  <w:p w14:paraId="3CD27A66" w14:textId="77777777" w:rsidR="00677281" w:rsidRPr="00677281" w:rsidRDefault="00677281" w:rsidP="00677281">
    <w:pPr>
      <w:pStyle w:val="Header"/>
      <w:rPr>
        <w:lang w:val="en-CA"/>
      </w:rPr>
    </w:pPr>
  </w:p>
  <w:p w14:paraId="71AE703F" w14:textId="77777777" w:rsidR="00677281" w:rsidRPr="00677281" w:rsidRDefault="00677281" w:rsidP="00677281">
    <w:pPr>
      <w:pStyle w:val="Header"/>
      <w:rPr>
        <w:lang w:val="en-CA"/>
      </w:rPr>
    </w:pPr>
  </w:p>
  <w:p w14:paraId="0CF5B7C8" w14:textId="35A5EED7" w:rsidR="00677281" w:rsidRPr="00677281" w:rsidRDefault="00677281" w:rsidP="00677281">
    <w:pPr>
      <w:pStyle w:val="Header"/>
      <w:rPr>
        <w:lang w:val="en-CA"/>
      </w:rPr>
    </w:pPr>
    <w:r w:rsidRPr="00677281">
      <w:rPr>
        <w:i/>
        <w:noProof/>
        <w:lang w:val="en-CA"/>
      </w:rPr>
      <w:drawing>
        <wp:anchor distT="0" distB="0" distL="114300" distR="114300" simplePos="0" relativeHeight="251666432" behindDoc="0" locked="0" layoutInCell="1" allowOverlap="1" wp14:anchorId="45169AD5" wp14:editId="0F3EC109">
          <wp:simplePos x="0" y="0"/>
          <wp:positionH relativeFrom="column">
            <wp:posOffset>4109085</wp:posOffset>
          </wp:positionH>
          <wp:positionV relativeFrom="paragraph">
            <wp:posOffset>0</wp:posOffset>
          </wp:positionV>
          <wp:extent cx="1289050" cy="173355"/>
          <wp:effectExtent l="0" t="0" r="635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site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89050" cy="173355"/>
                  </a:xfrm>
                  <a:prstGeom prst="rect">
                    <a:avLst/>
                  </a:prstGeom>
                </pic:spPr>
              </pic:pic>
            </a:graphicData>
          </a:graphic>
          <wp14:sizeRelH relativeFrom="margin">
            <wp14:pctWidth>0</wp14:pctWidth>
          </wp14:sizeRelH>
          <wp14:sizeRelV relativeFrom="margin">
            <wp14:pctHeight>0</wp14:pctHeight>
          </wp14:sizeRelV>
        </wp:anchor>
      </w:drawing>
    </w:r>
    <w:r w:rsidRPr="00677281">
      <w:rPr>
        <w:noProof/>
        <w:lang w:val="en-CA"/>
      </w:rPr>
      <mc:AlternateContent>
        <mc:Choice Requires="wps">
          <w:drawing>
            <wp:anchor distT="0" distB="0" distL="114300" distR="114300" simplePos="0" relativeHeight="251665408" behindDoc="0" locked="0" layoutInCell="1" allowOverlap="1" wp14:anchorId="75804012" wp14:editId="5426EF85">
              <wp:simplePos x="0" y="0"/>
              <wp:positionH relativeFrom="column">
                <wp:posOffset>1078173</wp:posOffset>
              </wp:positionH>
              <wp:positionV relativeFrom="paragraph">
                <wp:posOffset>95762</wp:posOffset>
              </wp:positionV>
              <wp:extent cx="5212080" cy="0"/>
              <wp:effectExtent l="0" t="0" r="26670" b="19050"/>
              <wp:wrapNone/>
              <wp:docPr id="9"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0"/>
                      </a:xfrm>
                      <a:prstGeom prst="straightConnector1">
                        <a:avLst/>
                      </a:prstGeom>
                      <a:noFill/>
                      <a:ln w="9525">
                        <a:solidFill>
                          <a:srgbClr val="06357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24655D" id="_x0000_t32" coordsize="21600,21600" o:spt="32" o:oned="t" path="m,l21600,21600e" filled="f">
              <v:path arrowok="t" fillok="f" o:connecttype="none"/>
              <o:lock v:ext="edit" shapetype="t"/>
            </v:shapetype>
            <v:shape id="AutoShape 5" o:spid="_x0000_s1026" type="#_x0000_t32" style="position:absolute;margin-left:84.9pt;margin-top:7.55pt;width:410.4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" strokecolor="#06357a"/>
          </w:pict>
        </mc:Fallback>
      </mc:AlternateContent>
    </w:r>
  </w:p>
  <w:p w14:paraId="7A3C9802" w14:textId="0C63131F" w:rsidR="00677281" w:rsidRDefault="006772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C32D6F"/>
    <w:multiLevelType w:val="hybridMultilevel"/>
    <w:tmpl w:val="6E60F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1841FB"/>
    <w:multiLevelType w:val="multilevel"/>
    <w:tmpl w:val="F7643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86B"/>
    <w:rsid w:val="000F1631"/>
    <w:rsid w:val="002B3DA5"/>
    <w:rsid w:val="00305409"/>
    <w:rsid w:val="005B4444"/>
    <w:rsid w:val="005D6E93"/>
    <w:rsid w:val="00677281"/>
    <w:rsid w:val="007F1964"/>
    <w:rsid w:val="0087507F"/>
    <w:rsid w:val="0090126C"/>
    <w:rsid w:val="00A214E4"/>
    <w:rsid w:val="00AD0EDB"/>
    <w:rsid w:val="00BB367E"/>
    <w:rsid w:val="00BC2ACD"/>
    <w:rsid w:val="00C93FF7"/>
    <w:rsid w:val="00CB0828"/>
    <w:rsid w:val="00E1386B"/>
    <w:rsid w:val="00EC5D82"/>
    <w:rsid w:val="00FA69AF"/>
    <w:rsid w:val="00FE6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6172FA"/>
  <w15:chartTrackingRefBased/>
  <w15:docId w15:val="{45B9E4B2-DBCB-4794-A84F-0A7EA753C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5D8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C5D82"/>
    <w:rPr>
      <w:color w:val="0563C1" w:themeColor="hyperlink"/>
      <w:u w:val="single"/>
    </w:rPr>
  </w:style>
  <w:style w:type="character" w:styleId="UnresolvedMention">
    <w:name w:val="Unresolved Mention"/>
    <w:basedOn w:val="DefaultParagraphFont"/>
    <w:uiPriority w:val="99"/>
    <w:semiHidden/>
    <w:unhideWhenUsed/>
    <w:rsid w:val="00EC5D82"/>
    <w:rPr>
      <w:color w:val="605E5C"/>
      <w:shd w:val="clear" w:color="auto" w:fill="E1DFDD"/>
    </w:rPr>
  </w:style>
  <w:style w:type="paragraph" w:styleId="ListParagraph">
    <w:name w:val="List Paragraph"/>
    <w:basedOn w:val="Normal"/>
    <w:uiPriority w:val="34"/>
    <w:qFormat/>
    <w:rsid w:val="00BB367E"/>
    <w:pPr>
      <w:ind w:left="720"/>
      <w:contextualSpacing/>
    </w:pPr>
  </w:style>
  <w:style w:type="paragraph" w:styleId="Header">
    <w:name w:val="header"/>
    <w:basedOn w:val="Normal"/>
    <w:link w:val="HeaderChar"/>
    <w:uiPriority w:val="99"/>
    <w:unhideWhenUsed/>
    <w:rsid w:val="006772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7281"/>
  </w:style>
  <w:style w:type="paragraph" w:styleId="Footer">
    <w:name w:val="footer"/>
    <w:basedOn w:val="Normal"/>
    <w:link w:val="FooterChar"/>
    <w:uiPriority w:val="99"/>
    <w:unhideWhenUsed/>
    <w:rsid w:val="006772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72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25153">
      <w:bodyDiv w:val="1"/>
      <w:marLeft w:val="0"/>
      <w:marRight w:val="0"/>
      <w:marTop w:val="0"/>
      <w:marBottom w:val="0"/>
      <w:divBdr>
        <w:top w:val="none" w:sz="0" w:space="0" w:color="auto"/>
        <w:left w:val="none" w:sz="0" w:space="0" w:color="auto"/>
        <w:bottom w:val="none" w:sz="0" w:space="0" w:color="auto"/>
        <w:right w:val="none" w:sz="0" w:space="0" w:color="auto"/>
      </w:divBdr>
      <w:divsChild>
        <w:div w:id="299697803">
          <w:marLeft w:val="0"/>
          <w:marRight w:val="0"/>
          <w:marTop w:val="0"/>
          <w:marBottom w:val="0"/>
          <w:divBdr>
            <w:top w:val="none" w:sz="0" w:space="0" w:color="auto"/>
            <w:left w:val="none" w:sz="0" w:space="0" w:color="auto"/>
            <w:bottom w:val="none" w:sz="0" w:space="0" w:color="auto"/>
            <w:right w:val="none" w:sz="0" w:space="0" w:color="auto"/>
          </w:divBdr>
        </w:div>
        <w:div w:id="372853709">
          <w:marLeft w:val="0"/>
          <w:marRight w:val="0"/>
          <w:marTop w:val="0"/>
          <w:marBottom w:val="0"/>
          <w:divBdr>
            <w:top w:val="none" w:sz="0" w:space="0" w:color="auto"/>
            <w:left w:val="none" w:sz="0" w:space="0" w:color="auto"/>
            <w:bottom w:val="none" w:sz="0" w:space="0" w:color="auto"/>
            <w:right w:val="none" w:sz="0" w:space="0" w:color="auto"/>
          </w:divBdr>
        </w:div>
      </w:divsChild>
    </w:div>
    <w:div w:id="94326772">
      <w:bodyDiv w:val="1"/>
      <w:marLeft w:val="0"/>
      <w:marRight w:val="0"/>
      <w:marTop w:val="0"/>
      <w:marBottom w:val="0"/>
      <w:divBdr>
        <w:top w:val="none" w:sz="0" w:space="0" w:color="auto"/>
        <w:left w:val="none" w:sz="0" w:space="0" w:color="auto"/>
        <w:bottom w:val="none" w:sz="0" w:space="0" w:color="auto"/>
        <w:right w:val="none" w:sz="0" w:space="0" w:color="auto"/>
      </w:divBdr>
      <w:divsChild>
        <w:div w:id="1580096008">
          <w:marLeft w:val="0"/>
          <w:marRight w:val="0"/>
          <w:marTop w:val="0"/>
          <w:marBottom w:val="0"/>
          <w:divBdr>
            <w:top w:val="none" w:sz="0" w:space="0" w:color="auto"/>
            <w:left w:val="none" w:sz="0" w:space="0" w:color="auto"/>
            <w:bottom w:val="none" w:sz="0" w:space="0" w:color="auto"/>
            <w:right w:val="none" w:sz="0" w:space="0" w:color="auto"/>
          </w:divBdr>
        </w:div>
        <w:div w:id="1957059557">
          <w:marLeft w:val="0"/>
          <w:marRight w:val="0"/>
          <w:marTop w:val="0"/>
          <w:marBottom w:val="0"/>
          <w:divBdr>
            <w:top w:val="none" w:sz="0" w:space="0" w:color="auto"/>
            <w:left w:val="none" w:sz="0" w:space="0" w:color="auto"/>
            <w:bottom w:val="none" w:sz="0" w:space="0" w:color="auto"/>
            <w:right w:val="none" w:sz="0" w:space="0" w:color="auto"/>
          </w:divBdr>
        </w:div>
      </w:divsChild>
    </w:div>
    <w:div w:id="492988485">
      <w:bodyDiv w:val="1"/>
      <w:marLeft w:val="0"/>
      <w:marRight w:val="0"/>
      <w:marTop w:val="0"/>
      <w:marBottom w:val="0"/>
      <w:divBdr>
        <w:top w:val="none" w:sz="0" w:space="0" w:color="auto"/>
        <w:left w:val="none" w:sz="0" w:space="0" w:color="auto"/>
        <w:bottom w:val="none" w:sz="0" w:space="0" w:color="auto"/>
        <w:right w:val="none" w:sz="0" w:space="0" w:color="auto"/>
      </w:divBdr>
    </w:div>
    <w:div w:id="582639802">
      <w:bodyDiv w:val="1"/>
      <w:marLeft w:val="0"/>
      <w:marRight w:val="0"/>
      <w:marTop w:val="0"/>
      <w:marBottom w:val="0"/>
      <w:divBdr>
        <w:top w:val="none" w:sz="0" w:space="0" w:color="auto"/>
        <w:left w:val="none" w:sz="0" w:space="0" w:color="auto"/>
        <w:bottom w:val="none" w:sz="0" w:space="0" w:color="auto"/>
        <w:right w:val="none" w:sz="0" w:space="0" w:color="auto"/>
      </w:divBdr>
      <w:divsChild>
        <w:div w:id="511839309">
          <w:marLeft w:val="0"/>
          <w:marRight w:val="0"/>
          <w:marTop w:val="0"/>
          <w:marBottom w:val="0"/>
          <w:divBdr>
            <w:top w:val="none" w:sz="0" w:space="0" w:color="auto"/>
            <w:left w:val="none" w:sz="0" w:space="0" w:color="auto"/>
            <w:bottom w:val="none" w:sz="0" w:space="0" w:color="auto"/>
            <w:right w:val="none" w:sz="0" w:space="0" w:color="auto"/>
          </w:divBdr>
          <w:divsChild>
            <w:div w:id="105008745">
              <w:marLeft w:val="0"/>
              <w:marRight w:val="0"/>
              <w:marTop w:val="0"/>
              <w:marBottom w:val="0"/>
              <w:divBdr>
                <w:top w:val="none" w:sz="0" w:space="0" w:color="auto"/>
                <w:left w:val="none" w:sz="0" w:space="0" w:color="auto"/>
                <w:bottom w:val="none" w:sz="0" w:space="0" w:color="auto"/>
                <w:right w:val="none" w:sz="0" w:space="0" w:color="auto"/>
              </w:divBdr>
              <w:divsChild>
                <w:div w:id="741635128">
                  <w:marLeft w:val="0"/>
                  <w:marRight w:val="0"/>
                  <w:marTop w:val="0"/>
                  <w:marBottom w:val="0"/>
                  <w:divBdr>
                    <w:top w:val="none" w:sz="0" w:space="0" w:color="auto"/>
                    <w:left w:val="none" w:sz="0" w:space="0" w:color="auto"/>
                    <w:bottom w:val="none" w:sz="0" w:space="0" w:color="auto"/>
                    <w:right w:val="none" w:sz="0" w:space="0" w:color="auto"/>
                  </w:divBdr>
                </w:div>
                <w:div w:id="93147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88467">
          <w:marLeft w:val="0"/>
          <w:marRight w:val="0"/>
          <w:marTop w:val="0"/>
          <w:marBottom w:val="0"/>
          <w:divBdr>
            <w:top w:val="none" w:sz="0" w:space="0" w:color="auto"/>
            <w:left w:val="none" w:sz="0" w:space="0" w:color="auto"/>
            <w:bottom w:val="none" w:sz="0" w:space="0" w:color="auto"/>
            <w:right w:val="none" w:sz="0" w:space="0" w:color="auto"/>
          </w:divBdr>
          <w:divsChild>
            <w:div w:id="1526596181">
              <w:marLeft w:val="0"/>
              <w:marRight w:val="0"/>
              <w:marTop w:val="0"/>
              <w:marBottom w:val="0"/>
              <w:divBdr>
                <w:top w:val="none" w:sz="0" w:space="0" w:color="auto"/>
                <w:left w:val="none" w:sz="0" w:space="0" w:color="auto"/>
                <w:bottom w:val="none" w:sz="0" w:space="0" w:color="auto"/>
                <w:right w:val="none" w:sz="0" w:space="0" w:color="auto"/>
              </w:divBdr>
              <w:divsChild>
                <w:div w:id="1643928488">
                  <w:marLeft w:val="0"/>
                  <w:marRight w:val="0"/>
                  <w:marTop w:val="0"/>
                  <w:marBottom w:val="0"/>
                  <w:divBdr>
                    <w:top w:val="none" w:sz="0" w:space="0" w:color="auto"/>
                    <w:left w:val="none" w:sz="0" w:space="0" w:color="auto"/>
                    <w:bottom w:val="none" w:sz="0" w:space="0" w:color="auto"/>
                    <w:right w:val="none" w:sz="0" w:space="0" w:color="auto"/>
                  </w:divBdr>
                </w:div>
                <w:div w:id="20097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335571">
      <w:bodyDiv w:val="1"/>
      <w:marLeft w:val="0"/>
      <w:marRight w:val="0"/>
      <w:marTop w:val="0"/>
      <w:marBottom w:val="0"/>
      <w:divBdr>
        <w:top w:val="none" w:sz="0" w:space="0" w:color="auto"/>
        <w:left w:val="none" w:sz="0" w:space="0" w:color="auto"/>
        <w:bottom w:val="none" w:sz="0" w:space="0" w:color="auto"/>
        <w:right w:val="none" w:sz="0" w:space="0" w:color="auto"/>
      </w:divBdr>
    </w:div>
    <w:div w:id="2079785609">
      <w:bodyDiv w:val="1"/>
      <w:marLeft w:val="0"/>
      <w:marRight w:val="0"/>
      <w:marTop w:val="0"/>
      <w:marBottom w:val="0"/>
      <w:divBdr>
        <w:top w:val="none" w:sz="0" w:space="0" w:color="auto"/>
        <w:left w:val="none" w:sz="0" w:space="0" w:color="auto"/>
        <w:bottom w:val="none" w:sz="0" w:space="0" w:color="auto"/>
        <w:right w:val="none" w:sz="0" w:space="0" w:color="auto"/>
      </w:divBdr>
      <w:divsChild>
        <w:div w:id="989167049">
          <w:marLeft w:val="0"/>
          <w:marRight w:val="0"/>
          <w:marTop w:val="0"/>
          <w:marBottom w:val="0"/>
          <w:divBdr>
            <w:top w:val="none" w:sz="0" w:space="0" w:color="auto"/>
            <w:left w:val="none" w:sz="0" w:space="0" w:color="auto"/>
            <w:bottom w:val="none" w:sz="0" w:space="0" w:color="auto"/>
            <w:right w:val="none" w:sz="0" w:space="0" w:color="auto"/>
          </w:divBdr>
        </w:div>
        <w:div w:id="11793458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ddsmithco@pc.ola.org" TargetMode="External"/><Relationship Id="rId13" Type="http://schemas.openxmlformats.org/officeDocument/2006/relationships/hyperlink" Target="mailto:JBurch-co@ndp.on.ca" TargetMode="External"/><Relationship Id="rId3" Type="http://schemas.openxmlformats.org/officeDocument/2006/relationships/settings" Target="settings.xml"/><Relationship Id="rId7" Type="http://schemas.openxmlformats.org/officeDocument/2006/relationships/hyperlink" Target="mailto:premier@ontario.ca" TargetMode="External"/><Relationship Id="rId12" Type="http://schemas.openxmlformats.org/officeDocument/2006/relationships/hyperlink" Target="mailto:sam.oosterhoffco@pc.ola.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Stevens-co@ndp.on.c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wgates-co@ndp.on.ca"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508</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Larmour</dc:creator>
  <cp:keywords/>
  <dc:description/>
  <cp:lastModifiedBy>Craig Larmour</cp:lastModifiedBy>
  <cp:revision>2</cp:revision>
  <cp:lastPrinted>2019-01-18T22:01:00Z</cp:lastPrinted>
  <dcterms:created xsi:type="dcterms:W3CDTF">2019-01-18T23:24:00Z</dcterms:created>
  <dcterms:modified xsi:type="dcterms:W3CDTF">2019-01-18T23:24:00Z</dcterms:modified>
</cp:coreProperties>
</file>